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068" w:rsidRPr="001A4948" w:rsidRDefault="001A4948" w:rsidP="00321068">
      <w:pPr>
        <w:pStyle w:val="NormalWeb"/>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FECHA:</w:t>
      </w:r>
      <w:r w:rsidR="00321068" w:rsidRPr="001A4948">
        <w:rPr>
          <w:rFonts w:ascii="Arial" w:hAnsi="Arial" w:cs="Arial"/>
          <w:b/>
          <w:color w:val="000000"/>
          <w:sz w:val="22"/>
          <w:szCs w:val="22"/>
        </w:rPr>
        <w:t xml:space="preserve"> </w:t>
      </w:r>
      <w:r>
        <w:rPr>
          <w:rFonts w:ascii="Arial" w:hAnsi="Arial" w:cs="Arial"/>
          <w:b/>
          <w:color w:val="000000"/>
          <w:sz w:val="22"/>
          <w:szCs w:val="22"/>
        </w:rPr>
        <w:t>A</w:t>
      </w:r>
      <w:r w:rsidR="00321068" w:rsidRPr="001A4948">
        <w:rPr>
          <w:rFonts w:ascii="Arial" w:hAnsi="Arial" w:cs="Arial"/>
          <w:b/>
          <w:color w:val="000000"/>
          <w:sz w:val="22"/>
          <w:szCs w:val="22"/>
        </w:rPr>
        <w:t>bril 8 al 12 del 2013</w:t>
      </w:r>
    </w:p>
    <w:p w:rsidR="00321068" w:rsidRPr="001A4948" w:rsidRDefault="00321068" w:rsidP="00321068">
      <w:pPr>
        <w:pStyle w:val="normal0"/>
        <w:jc w:val="both"/>
        <w:rPr>
          <w:b/>
          <w:bCs/>
        </w:rPr>
      </w:pPr>
    </w:p>
    <w:p w:rsidR="00321068" w:rsidRDefault="001A4948" w:rsidP="00321068">
      <w:pPr>
        <w:pStyle w:val="normal0"/>
        <w:jc w:val="both"/>
        <w:rPr>
          <w:bCs/>
        </w:rPr>
      </w:pPr>
      <w:r w:rsidRPr="00321068">
        <w:rPr>
          <w:b/>
          <w:bCs/>
        </w:rPr>
        <w:t>COMPETENCIAS:</w:t>
      </w:r>
      <w:r w:rsidRPr="001A4948">
        <w:rPr>
          <w:b/>
          <w:bCs/>
        </w:rPr>
        <w:t xml:space="preserve"> </w:t>
      </w:r>
      <w:r w:rsidRPr="00321068">
        <w:rPr>
          <w:b/>
          <w:bCs/>
        </w:rPr>
        <w:t>28010105</w:t>
      </w:r>
      <w:r>
        <w:rPr>
          <w:b/>
          <w:bCs/>
        </w:rPr>
        <w:t xml:space="preserve"> </w:t>
      </w:r>
      <w:r w:rsidRPr="001A4948">
        <w:rPr>
          <w:bCs/>
        </w:rPr>
        <w:t>INSTALAR REDES INTERNAS DE ACUERDO AL DISEÑO ELÉCTRICO</w:t>
      </w:r>
      <w:r>
        <w:rPr>
          <w:bCs/>
        </w:rPr>
        <w:t>.</w:t>
      </w:r>
    </w:p>
    <w:p w:rsidR="001A4948" w:rsidRPr="00321068" w:rsidRDefault="001A4948" w:rsidP="00321068">
      <w:pPr>
        <w:pStyle w:val="normal0"/>
        <w:jc w:val="both"/>
        <w:rPr>
          <w:b/>
          <w:bCs/>
        </w:rPr>
      </w:pPr>
    </w:p>
    <w:p w:rsidR="00321068" w:rsidRPr="00321068" w:rsidRDefault="001A4948" w:rsidP="00321068">
      <w:pPr>
        <w:pStyle w:val="normal0"/>
        <w:jc w:val="both"/>
        <w:rPr>
          <w:b/>
        </w:rPr>
      </w:pPr>
      <w:r w:rsidRPr="00321068">
        <w:rPr>
          <w:b/>
          <w:bCs/>
        </w:rPr>
        <w:t>RESULTANDO DE APRENDIZAJE: 2801010505</w:t>
      </w:r>
      <w:r w:rsidRPr="00321068">
        <w:t xml:space="preserve"> INTERPRETAR PLANOS ELÉCTRICOS DE ACUERDO CON LAS NORMAS TÉCNICAS Y EL DISEÑO ESTABLECIDO.</w:t>
      </w:r>
    </w:p>
    <w:p w:rsidR="00321068" w:rsidRPr="001A4948" w:rsidRDefault="001A4948" w:rsidP="001A4948">
      <w:pPr>
        <w:jc w:val="center"/>
        <w:rPr>
          <w:rFonts w:ascii="Arial" w:hAnsi="Arial" w:cs="Arial"/>
          <w:b/>
          <w:sz w:val="22"/>
          <w:szCs w:val="22"/>
        </w:rPr>
      </w:pPr>
      <w:r w:rsidRPr="001A4948">
        <w:rPr>
          <w:rFonts w:ascii="Arial" w:hAnsi="Arial" w:cs="Arial"/>
          <w:b/>
          <w:sz w:val="22"/>
          <w:szCs w:val="22"/>
        </w:rPr>
        <w:t>TEORIA DE APOYO</w:t>
      </w:r>
    </w:p>
    <w:p w:rsidR="00321068" w:rsidRPr="001A4948" w:rsidRDefault="00321068" w:rsidP="00321068">
      <w:pPr>
        <w:jc w:val="both"/>
        <w:rPr>
          <w:rFonts w:ascii="Arial" w:hAnsi="Arial" w:cs="Arial"/>
          <w:b/>
          <w:sz w:val="22"/>
          <w:szCs w:val="22"/>
        </w:rPr>
      </w:pPr>
    </w:p>
    <w:p w:rsidR="00321068" w:rsidRPr="001A4948" w:rsidRDefault="00321068" w:rsidP="00321068">
      <w:pPr>
        <w:pStyle w:val="NormalWeb"/>
        <w:spacing w:before="0" w:beforeAutospacing="0" w:after="0" w:afterAutospacing="0"/>
        <w:jc w:val="both"/>
        <w:rPr>
          <w:rFonts w:ascii="Arial" w:hAnsi="Arial" w:cs="Arial"/>
          <w:b/>
          <w:color w:val="000000"/>
          <w:sz w:val="22"/>
          <w:szCs w:val="22"/>
        </w:rPr>
      </w:pPr>
      <w:r w:rsidRPr="001A4948">
        <w:rPr>
          <w:rFonts w:ascii="Arial" w:hAnsi="Arial" w:cs="Arial"/>
          <w:b/>
          <w:color w:val="000000"/>
          <w:sz w:val="22"/>
          <w:szCs w:val="22"/>
        </w:rPr>
        <w:t>SEMANA 7: ABRIL 8 AL 12</w:t>
      </w:r>
      <w:r w:rsidR="001A4948">
        <w:rPr>
          <w:rFonts w:ascii="Arial" w:hAnsi="Arial" w:cs="Arial"/>
          <w:b/>
          <w:color w:val="000000"/>
          <w:sz w:val="22"/>
          <w:szCs w:val="22"/>
        </w:rPr>
        <w:t xml:space="preserve"> </w:t>
      </w:r>
      <w:r w:rsidR="001A4948" w:rsidRPr="001A4948">
        <w:rPr>
          <w:rFonts w:ascii="Arial" w:hAnsi="Arial" w:cs="Arial"/>
          <w:b/>
          <w:color w:val="000000"/>
          <w:sz w:val="22"/>
          <w:szCs w:val="22"/>
        </w:rPr>
        <w:t>ABRIL</w:t>
      </w:r>
      <w:r w:rsidR="001A4948">
        <w:rPr>
          <w:rFonts w:ascii="Arial" w:hAnsi="Arial" w:cs="Arial"/>
          <w:b/>
          <w:color w:val="000000"/>
          <w:sz w:val="22"/>
          <w:szCs w:val="22"/>
        </w:rPr>
        <w:t xml:space="preserve"> DEL 2013</w:t>
      </w:r>
    </w:p>
    <w:p w:rsidR="001A4948" w:rsidRDefault="001A4948" w:rsidP="001A4948">
      <w:pPr>
        <w:pStyle w:val="normal0"/>
        <w:jc w:val="both"/>
        <w:rPr>
          <w:bCs/>
        </w:rPr>
      </w:pPr>
      <w:r w:rsidRPr="00321068">
        <w:rPr>
          <w:b/>
          <w:bCs/>
        </w:rPr>
        <w:t>COMPETENCIAS:</w:t>
      </w:r>
      <w:r w:rsidRPr="001A4948">
        <w:rPr>
          <w:b/>
          <w:bCs/>
        </w:rPr>
        <w:t xml:space="preserve"> </w:t>
      </w:r>
      <w:r w:rsidRPr="00321068">
        <w:rPr>
          <w:b/>
          <w:bCs/>
        </w:rPr>
        <w:t>28010105</w:t>
      </w:r>
      <w:r>
        <w:rPr>
          <w:b/>
          <w:bCs/>
        </w:rPr>
        <w:t xml:space="preserve"> </w:t>
      </w:r>
      <w:r w:rsidRPr="001A4948">
        <w:rPr>
          <w:bCs/>
        </w:rPr>
        <w:t>INSTALAR REDES INTERNAS DE ACUERDO AL DISEÑO ELÉCTRICO</w:t>
      </w:r>
      <w:r>
        <w:rPr>
          <w:bCs/>
        </w:rPr>
        <w:t>.</w:t>
      </w:r>
    </w:p>
    <w:p w:rsidR="001A4948" w:rsidRPr="00321068" w:rsidRDefault="001A4948" w:rsidP="001A4948">
      <w:pPr>
        <w:pStyle w:val="normal0"/>
        <w:jc w:val="both"/>
        <w:rPr>
          <w:b/>
          <w:bCs/>
        </w:rPr>
      </w:pPr>
    </w:p>
    <w:p w:rsidR="001A4948" w:rsidRPr="00321068" w:rsidRDefault="001A4948" w:rsidP="001A4948">
      <w:pPr>
        <w:pStyle w:val="normal0"/>
        <w:jc w:val="both"/>
        <w:rPr>
          <w:b/>
        </w:rPr>
      </w:pPr>
      <w:r w:rsidRPr="00321068">
        <w:rPr>
          <w:b/>
          <w:bCs/>
        </w:rPr>
        <w:t>RESULTANDO DE APRENDIZAJE: 2801010505</w:t>
      </w:r>
      <w:r w:rsidRPr="00321068">
        <w:t xml:space="preserve"> INTERPRETAR PLANOS ELÉCTRICOS DE ACUERDO CON LAS NORMAS TÉCNICAS Y EL DISEÑO ESTABLECIDO.</w:t>
      </w:r>
    </w:p>
    <w:p w:rsidR="00321068" w:rsidRPr="00321068" w:rsidRDefault="00321068" w:rsidP="00321068">
      <w:pPr>
        <w:jc w:val="both"/>
        <w:rPr>
          <w:rFonts w:ascii="Arial" w:hAnsi="Arial" w:cs="Arial"/>
          <w:color w:val="000000"/>
          <w:sz w:val="22"/>
          <w:szCs w:val="22"/>
        </w:rPr>
      </w:pPr>
      <w:r w:rsidRPr="00321068">
        <w:rPr>
          <w:rFonts w:ascii="Arial" w:hAnsi="Arial" w:cs="Arial"/>
          <w:color w:val="000000"/>
          <w:sz w:val="22"/>
          <w:szCs w:val="22"/>
        </w:rPr>
        <w:br/>
      </w:r>
    </w:p>
    <w:p w:rsidR="00321068" w:rsidRPr="00321068" w:rsidRDefault="00321068" w:rsidP="001A4948">
      <w:pPr>
        <w:pStyle w:val="NormalWeb"/>
        <w:numPr>
          <w:ilvl w:val="0"/>
          <w:numId w:val="15"/>
        </w:numPr>
        <w:spacing w:before="0" w:beforeAutospacing="0" w:after="0" w:afterAutospacing="0"/>
        <w:jc w:val="both"/>
        <w:rPr>
          <w:rFonts w:ascii="Arial" w:hAnsi="Arial" w:cs="Arial"/>
          <w:color w:val="000000"/>
          <w:sz w:val="22"/>
          <w:szCs w:val="22"/>
        </w:rPr>
      </w:pPr>
      <w:r w:rsidRPr="00321068">
        <w:rPr>
          <w:rFonts w:ascii="Arial" w:hAnsi="Arial" w:cs="Arial"/>
          <w:b/>
          <w:bCs/>
          <w:color w:val="000000"/>
          <w:sz w:val="22"/>
          <w:szCs w:val="22"/>
        </w:rPr>
        <w:t>RETIE</w:t>
      </w:r>
    </w:p>
    <w:p w:rsidR="00321068" w:rsidRDefault="00321068" w:rsidP="00321068">
      <w:pPr>
        <w:pStyle w:val="NormalWeb"/>
        <w:spacing w:before="0" w:beforeAutospacing="0" w:after="0" w:afterAutospacing="0"/>
        <w:jc w:val="both"/>
        <w:rPr>
          <w:rFonts w:ascii="Arial" w:hAnsi="Arial" w:cs="Arial"/>
          <w:b/>
          <w:bCs/>
          <w:color w:val="000000"/>
          <w:sz w:val="22"/>
          <w:szCs w:val="22"/>
          <w:shd w:val="clear" w:color="auto" w:fill="FFFFFF"/>
        </w:rPr>
      </w:pPr>
    </w:p>
    <w:p w:rsidR="00321068" w:rsidRPr="00321068" w:rsidRDefault="00321068" w:rsidP="001A4948">
      <w:pPr>
        <w:pStyle w:val="NormalWeb"/>
        <w:numPr>
          <w:ilvl w:val="0"/>
          <w:numId w:val="15"/>
        </w:numPr>
        <w:spacing w:before="0" w:beforeAutospacing="0" w:after="0" w:afterAutospacing="0"/>
        <w:jc w:val="both"/>
        <w:rPr>
          <w:rFonts w:ascii="Arial" w:hAnsi="Arial" w:cs="Arial"/>
          <w:color w:val="000000"/>
          <w:sz w:val="22"/>
          <w:szCs w:val="22"/>
        </w:rPr>
      </w:pPr>
      <w:r w:rsidRPr="00321068">
        <w:rPr>
          <w:rFonts w:ascii="Arial" w:hAnsi="Arial" w:cs="Arial"/>
          <w:b/>
          <w:bCs/>
          <w:color w:val="000000"/>
          <w:sz w:val="22"/>
          <w:szCs w:val="22"/>
          <w:shd w:val="clear" w:color="auto" w:fill="FFFFFF"/>
        </w:rPr>
        <w:t>CIRCUITOS ELÉCTRICOS Y SUS COMPONENTES.</w:t>
      </w:r>
    </w:p>
    <w:p w:rsidR="00321068" w:rsidRDefault="00321068" w:rsidP="00321068">
      <w:pPr>
        <w:pStyle w:val="NormalWeb"/>
        <w:spacing w:before="0" w:beforeAutospacing="0" w:after="0" w:afterAutospacing="0"/>
        <w:jc w:val="both"/>
        <w:rPr>
          <w:rFonts w:ascii="Arial" w:hAnsi="Arial" w:cs="Arial"/>
          <w:color w:val="000000"/>
          <w:sz w:val="22"/>
          <w:szCs w:val="22"/>
          <w:shd w:val="clear" w:color="auto" w:fill="FFFFFF"/>
        </w:rPr>
      </w:pPr>
      <w:r w:rsidRPr="00321068">
        <w:rPr>
          <w:rFonts w:ascii="Arial" w:hAnsi="Arial" w:cs="Arial"/>
          <w:color w:val="000000"/>
          <w:sz w:val="22"/>
          <w:szCs w:val="22"/>
          <w:shd w:val="clear" w:color="auto" w:fill="FFFFFF"/>
        </w:rPr>
        <w:t>Un circuito eléctrico es el trayecto o ruta de una corriente eléctrica. El término se utiliza principalmente para definir un trayecto continuo compuesto por conductores y dispositivos conductores, que incluye una fuente de fuerza electromotriz que transporta la corriente por el circuito (Figura 2). Un circuito de este tipo se denomina circuito cerrado, y aquéllos en los que el trayecto no es continuo se denominan abiertos. Un cortocircuito es un circuito en el que se efectúa una conexión directa, sin resistencia, inductancia ni capacitancia apreciables, entre los terminales de la fuente de fuerza electromotriz.</w:t>
      </w:r>
    </w:p>
    <w:p w:rsidR="00321068" w:rsidRPr="00321068" w:rsidRDefault="00321068" w:rsidP="00321068">
      <w:pPr>
        <w:pStyle w:val="NormalWeb"/>
        <w:spacing w:before="0" w:beforeAutospacing="0" w:after="0" w:afterAutospacing="0"/>
        <w:jc w:val="both"/>
        <w:rPr>
          <w:rFonts w:ascii="Arial" w:hAnsi="Arial" w:cs="Arial"/>
          <w:color w:val="000000"/>
          <w:sz w:val="22"/>
          <w:szCs w:val="22"/>
        </w:rPr>
      </w:pPr>
      <w:r w:rsidRPr="00321068">
        <w:rPr>
          <w:rFonts w:ascii="Arial" w:hAnsi="Arial" w:cs="Arial"/>
          <w:noProof/>
          <w:color w:val="000000"/>
          <w:sz w:val="22"/>
          <w:szCs w:val="22"/>
        </w:rPr>
        <w:drawing>
          <wp:inline distT="0" distB="0" distL="0" distR="0">
            <wp:extent cx="5096510" cy="2266315"/>
            <wp:effectExtent l="19050" t="0" r="8890" b="0"/>
            <wp:docPr id="19" name="Imagen 3" descr="https://lh6.googleusercontent.com/C7sT6wfn0JmZP4iDM0nAngQCuBjfVR0Q5kLvfd_BNGkRfmemC4YEl6LTaJ_fJynztSdpmTNR_zTS8MqgnkY2HNSWeeCwHs6V1VQuEb2P-EdnFXtk434zv0m01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C7sT6wfn0JmZP4iDM0nAngQCuBjfVR0Q5kLvfd_BNGkRfmemC4YEl6LTaJ_fJynztSdpmTNR_zTS8MqgnkY2HNSWeeCwHs6V1VQuEb2P-EdnFXtk434zv0m01Q"/>
                    <pic:cNvPicPr>
                      <a:picLocks noChangeAspect="1" noChangeArrowheads="1"/>
                    </pic:cNvPicPr>
                  </pic:nvPicPr>
                  <pic:blipFill>
                    <a:blip r:embed="rId7"/>
                    <a:srcRect/>
                    <a:stretch>
                      <a:fillRect/>
                    </a:stretch>
                  </pic:blipFill>
                  <pic:spPr bwMode="auto">
                    <a:xfrm>
                      <a:off x="0" y="0"/>
                      <a:ext cx="5096510" cy="2266315"/>
                    </a:xfrm>
                    <a:prstGeom prst="rect">
                      <a:avLst/>
                    </a:prstGeom>
                    <a:noFill/>
                    <a:ln w="9525">
                      <a:noFill/>
                      <a:miter lim="800000"/>
                      <a:headEnd/>
                      <a:tailEnd/>
                    </a:ln>
                  </pic:spPr>
                </pic:pic>
              </a:graphicData>
            </a:graphic>
          </wp:inline>
        </w:drawing>
      </w:r>
    </w:p>
    <w:p w:rsidR="00321068" w:rsidRPr="00321068" w:rsidRDefault="00321068" w:rsidP="00321068">
      <w:pPr>
        <w:jc w:val="both"/>
        <w:rPr>
          <w:rFonts w:ascii="Arial" w:hAnsi="Arial" w:cs="Arial"/>
          <w:color w:val="000000"/>
          <w:sz w:val="22"/>
          <w:szCs w:val="22"/>
        </w:rPr>
      </w:pPr>
      <w:r w:rsidRPr="00321068">
        <w:rPr>
          <w:rFonts w:ascii="Arial" w:hAnsi="Arial" w:cs="Arial"/>
          <w:color w:val="000000"/>
          <w:sz w:val="22"/>
          <w:szCs w:val="22"/>
        </w:rPr>
        <w:br/>
      </w:r>
    </w:p>
    <w:p w:rsidR="00321068" w:rsidRPr="001A4948" w:rsidRDefault="001A4948" w:rsidP="001A4948">
      <w:pPr>
        <w:pStyle w:val="NormalWeb"/>
        <w:shd w:val="clear" w:color="auto" w:fill="FFFFFF" w:themeFill="background1"/>
        <w:spacing w:before="0" w:beforeAutospacing="0" w:after="0" w:afterAutospacing="0"/>
        <w:jc w:val="center"/>
        <w:rPr>
          <w:rFonts w:ascii="Arial" w:hAnsi="Arial" w:cs="Arial"/>
          <w:b/>
          <w:color w:val="000000"/>
          <w:sz w:val="22"/>
          <w:szCs w:val="22"/>
          <w:shd w:val="clear" w:color="auto" w:fill="FFFFFF"/>
        </w:rPr>
      </w:pPr>
      <w:r w:rsidRPr="001A4948">
        <w:rPr>
          <w:rFonts w:ascii="Arial" w:hAnsi="Arial" w:cs="Arial"/>
          <w:b/>
          <w:color w:val="000000"/>
          <w:sz w:val="22"/>
          <w:szCs w:val="22"/>
          <w:shd w:val="clear" w:color="auto" w:fill="FFFFFF"/>
        </w:rPr>
        <w:t>SE DISTINGUEN DOS TIPOS DE CORRIENTES:</w:t>
      </w:r>
    </w:p>
    <w:p w:rsidR="00321068" w:rsidRPr="00321068" w:rsidRDefault="00321068" w:rsidP="00321068">
      <w:pPr>
        <w:pStyle w:val="NormalWeb"/>
        <w:shd w:val="clear" w:color="auto" w:fill="FFFFFF" w:themeFill="background1"/>
        <w:spacing w:before="0" w:beforeAutospacing="0" w:after="0" w:afterAutospacing="0"/>
        <w:jc w:val="both"/>
        <w:rPr>
          <w:rFonts w:ascii="Arial" w:hAnsi="Arial" w:cs="Arial"/>
          <w:color w:val="000000"/>
          <w:sz w:val="22"/>
          <w:szCs w:val="22"/>
          <w:shd w:val="clear" w:color="auto" w:fill="FFFFFF"/>
        </w:rPr>
      </w:pPr>
    </w:p>
    <w:p w:rsidR="00321068" w:rsidRPr="00321068" w:rsidRDefault="001A4948" w:rsidP="00321068">
      <w:pPr>
        <w:pStyle w:val="NormalWeb"/>
        <w:shd w:val="clear" w:color="auto" w:fill="FFFFFF" w:themeFill="background1"/>
        <w:spacing w:before="0" w:beforeAutospacing="0" w:after="0" w:afterAutospacing="0"/>
        <w:jc w:val="both"/>
        <w:rPr>
          <w:rFonts w:ascii="Arial" w:hAnsi="Arial" w:cs="Arial"/>
          <w:color w:val="000000"/>
          <w:sz w:val="22"/>
          <w:szCs w:val="22"/>
          <w:shd w:val="clear" w:color="auto" w:fill="FFFFFF"/>
        </w:rPr>
      </w:pPr>
      <w:r w:rsidRPr="00446317">
        <w:rPr>
          <w:rFonts w:ascii="Arial" w:hAnsi="Arial" w:cs="Arial"/>
          <w:b/>
          <w:color w:val="000000"/>
          <w:sz w:val="22"/>
          <w:szCs w:val="22"/>
          <w:shd w:val="clear" w:color="auto" w:fill="FFFFFF"/>
        </w:rPr>
        <w:t>CORRIENTE CONTINUA:</w:t>
      </w:r>
      <w:r w:rsidRPr="00321068">
        <w:rPr>
          <w:rFonts w:ascii="Arial" w:hAnsi="Arial" w:cs="Arial"/>
          <w:color w:val="000000"/>
          <w:sz w:val="22"/>
          <w:szCs w:val="22"/>
          <w:shd w:val="clear" w:color="auto" w:fill="FFFFFF"/>
        </w:rPr>
        <w:t xml:space="preserve"> </w:t>
      </w:r>
      <w:r w:rsidR="00321068" w:rsidRPr="00321068">
        <w:rPr>
          <w:rFonts w:ascii="Arial" w:hAnsi="Arial" w:cs="Arial"/>
          <w:color w:val="000000"/>
          <w:sz w:val="22"/>
          <w:szCs w:val="22"/>
          <w:shd w:val="clear" w:color="auto" w:fill="FFFFFF"/>
        </w:rPr>
        <w:t xml:space="preserve">Es aquella corriente en donde los electrones circulan en la misma cantidad y sentido, es decir, que fluye en una misma dirección. Su polaridad es invariable y hace que fluya una corriente de amplitud relativamente constante a través de una carga. A este tipo de corriente se le conoce como corriente continua (cc) o </w:t>
      </w:r>
      <w:r w:rsidRPr="00321068">
        <w:rPr>
          <w:rFonts w:ascii="Arial" w:hAnsi="Arial" w:cs="Arial"/>
          <w:b/>
          <w:color w:val="000000"/>
          <w:sz w:val="22"/>
          <w:szCs w:val="22"/>
          <w:shd w:val="clear" w:color="auto" w:fill="FFFFFF"/>
        </w:rPr>
        <w:t>CORRIENTE DIRECTA (CD</w:t>
      </w:r>
      <w:r w:rsidRPr="00321068">
        <w:rPr>
          <w:rFonts w:ascii="Arial" w:hAnsi="Arial" w:cs="Arial"/>
          <w:color w:val="000000"/>
          <w:sz w:val="22"/>
          <w:szCs w:val="22"/>
          <w:shd w:val="clear" w:color="auto" w:fill="FFFFFF"/>
        </w:rPr>
        <w:t xml:space="preserve">), </w:t>
      </w:r>
      <w:r w:rsidR="00321068" w:rsidRPr="00321068">
        <w:rPr>
          <w:rFonts w:ascii="Arial" w:hAnsi="Arial" w:cs="Arial"/>
          <w:color w:val="000000"/>
          <w:sz w:val="22"/>
          <w:szCs w:val="22"/>
          <w:shd w:val="clear" w:color="auto" w:fill="FFFFFF"/>
        </w:rPr>
        <w:t>y es generada por una pila o batería.</w:t>
      </w:r>
      <w:r w:rsidR="00321068" w:rsidRPr="00321068">
        <w:rPr>
          <w:rFonts w:ascii="Arial" w:hAnsi="Arial" w:cs="Arial"/>
          <w:noProof/>
          <w:color w:val="000000"/>
          <w:sz w:val="22"/>
          <w:szCs w:val="22"/>
          <w:shd w:val="clear" w:color="auto" w:fill="FFFFFF"/>
        </w:rPr>
        <w:drawing>
          <wp:inline distT="0" distB="0" distL="0" distR="0">
            <wp:extent cx="1812925" cy="1717675"/>
            <wp:effectExtent l="19050" t="0" r="0" b="0"/>
            <wp:docPr id="18" name="Imagen 4" descr="https://lh5.googleusercontent.com/r3xjPdFNIIvDQhNeg2CggHCXQecBWXt1lAGEIIp-IS_UHzaAWtxnvDc7ri6Tl_gN1N3Tj6d9N7rNdqxa2buYN8alrREjrXqfX6gql6VFisFGn8DoqCkgziiYu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r3xjPdFNIIvDQhNeg2CggHCXQecBWXt1lAGEIIp-IS_UHzaAWtxnvDc7ri6Tl_gN1N3Tj6d9N7rNdqxa2buYN8alrREjrXqfX6gql6VFisFGn8DoqCkgziiYuQ"/>
                    <pic:cNvPicPr>
                      <a:picLocks noChangeAspect="1" noChangeArrowheads="1"/>
                    </pic:cNvPicPr>
                  </pic:nvPicPr>
                  <pic:blipFill>
                    <a:blip r:embed="rId8"/>
                    <a:srcRect/>
                    <a:stretch>
                      <a:fillRect/>
                    </a:stretch>
                  </pic:blipFill>
                  <pic:spPr bwMode="auto">
                    <a:xfrm>
                      <a:off x="0" y="0"/>
                      <a:ext cx="1809750" cy="1717481"/>
                    </a:xfrm>
                    <a:prstGeom prst="rect">
                      <a:avLst/>
                    </a:prstGeom>
                    <a:noFill/>
                    <a:ln w="9525">
                      <a:noFill/>
                      <a:miter lim="800000"/>
                      <a:headEnd/>
                      <a:tailEnd/>
                    </a:ln>
                  </pic:spPr>
                </pic:pic>
              </a:graphicData>
            </a:graphic>
          </wp:inline>
        </w:drawing>
      </w:r>
    </w:p>
    <w:p w:rsidR="00321068" w:rsidRPr="00321068" w:rsidRDefault="00321068" w:rsidP="00321068">
      <w:pPr>
        <w:pStyle w:val="NormalWeb"/>
        <w:shd w:val="clear" w:color="auto" w:fill="FFFFFF" w:themeFill="background1"/>
        <w:spacing w:before="0" w:beforeAutospacing="0" w:after="0" w:afterAutospacing="0"/>
        <w:jc w:val="both"/>
        <w:rPr>
          <w:rFonts w:ascii="Arial" w:hAnsi="Arial" w:cs="Arial"/>
          <w:color w:val="000000"/>
          <w:sz w:val="22"/>
          <w:szCs w:val="22"/>
          <w:shd w:val="clear" w:color="auto" w:fill="FFFFFF"/>
        </w:rPr>
      </w:pPr>
      <w:r w:rsidRPr="00321068">
        <w:rPr>
          <w:rFonts w:ascii="Arial" w:hAnsi="Arial" w:cs="Arial"/>
          <w:color w:val="000000"/>
          <w:sz w:val="22"/>
          <w:szCs w:val="22"/>
          <w:shd w:val="clear" w:color="auto" w:fill="FFFFFF"/>
        </w:rPr>
        <w:t>Este tipo de corriente es muy utilizada en los aparatos electrónicos portátiles que requieren de un voltaje relativamente pequeño. Generalmente estos aparatos no pueden tener cambios de polaridad, ya que puede acarrear daños irreversibles en el equipo.</w:t>
      </w:r>
    </w:p>
    <w:p w:rsidR="00321068" w:rsidRPr="00321068" w:rsidRDefault="00321068" w:rsidP="00321068">
      <w:pPr>
        <w:shd w:val="clear" w:color="auto" w:fill="FFFFFF" w:themeFill="background1"/>
        <w:jc w:val="both"/>
        <w:rPr>
          <w:rFonts w:ascii="Arial" w:hAnsi="Arial" w:cs="Arial"/>
          <w:color w:val="000000"/>
          <w:sz w:val="22"/>
          <w:szCs w:val="22"/>
          <w:shd w:val="clear" w:color="auto" w:fill="FFFFFF"/>
        </w:rPr>
      </w:pPr>
      <w:r w:rsidRPr="00321068">
        <w:rPr>
          <w:rFonts w:ascii="Arial" w:hAnsi="Arial" w:cs="Arial"/>
          <w:color w:val="000000"/>
          <w:sz w:val="22"/>
          <w:szCs w:val="22"/>
          <w:shd w:val="clear" w:color="auto" w:fill="FFFFFF"/>
        </w:rPr>
        <w:br/>
      </w:r>
    </w:p>
    <w:p w:rsidR="001A4948" w:rsidRDefault="00321068" w:rsidP="00321068">
      <w:pPr>
        <w:pStyle w:val="NormalWeb"/>
        <w:shd w:val="clear" w:color="auto" w:fill="FFFFFF" w:themeFill="background1"/>
        <w:spacing w:before="0" w:beforeAutospacing="0" w:after="0" w:afterAutospacing="0"/>
        <w:jc w:val="both"/>
        <w:rPr>
          <w:rFonts w:ascii="Arial" w:hAnsi="Arial" w:cs="Arial"/>
          <w:color w:val="000000"/>
          <w:sz w:val="22"/>
          <w:szCs w:val="22"/>
          <w:shd w:val="clear" w:color="auto" w:fill="FFFFFF"/>
        </w:rPr>
      </w:pPr>
      <w:r w:rsidRPr="00321068">
        <w:rPr>
          <w:rFonts w:ascii="Arial" w:hAnsi="Arial" w:cs="Arial"/>
          <w:b/>
          <w:color w:val="000000"/>
          <w:sz w:val="22"/>
          <w:szCs w:val="22"/>
          <w:shd w:val="clear" w:color="auto" w:fill="FFFFFF"/>
        </w:rPr>
        <w:t>Corriente alterna:</w:t>
      </w:r>
      <w:r w:rsidRPr="00321068">
        <w:rPr>
          <w:rFonts w:ascii="Arial" w:hAnsi="Arial" w:cs="Arial"/>
          <w:color w:val="000000"/>
          <w:sz w:val="22"/>
          <w:szCs w:val="22"/>
          <w:shd w:val="clear" w:color="auto" w:fill="FFFFFF"/>
        </w:rPr>
        <w:t xml:space="preserve"> La corriente alterna es aquella que circula durante un tiempo en un sentido y después en sentido opuesto, volviéndose a repetir el mismo proceso en forma constante. Su polaridad se invierte periódicamente, haciendo que la corriente fluya alternativamente en una dirección y luego en la otra. Se conoce en castellano por </w:t>
      </w:r>
    </w:p>
    <w:p w:rsidR="001A4948" w:rsidRDefault="001A4948" w:rsidP="00321068">
      <w:pPr>
        <w:pStyle w:val="NormalWeb"/>
        <w:shd w:val="clear" w:color="auto" w:fill="FFFFFF" w:themeFill="background1"/>
        <w:spacing w:before="0" w:beforeAutospacing="0" w:after="0" w:afterAutospacing="0"/>
        <w:jc w:val="both"/>
        <w:rPr>
          <w:rFonts w:ascii="Arial" w:hAnsi="Arial" w:cs="Arial"/>
          <w:color w:val="000000"/>
          <w:sz w:val="22"/>
          <w:szCs w:val="22"/>
          <w:shd w:val="clear" w:color="auto" w:fill="FFFFFF"/>
        </w:rPr>
      </w:pPr>
    </w:p>
    <w:p w:rsidR="00321068" w:rsidRPr="00321068" w:rsidRDefault="00321068" w:rsidP="00321068">
      <w:pPr>
        <w:pStyle w:val="NormalWeb"/>
        <w:shd w:val="clear" w:color="auto" w:fill="FFFFFF" w:themeFill="background1"/>
        <w:spacing w:before="0" w:beforeAutospacing="0" w:after="0" w:afterAutospacing="0"/>
        <w:jc w:val="both"/>
        <w:rPr>
          <w:rFonts w:ascii="Arial" w:hAnsi="Arial" w:cs="Arial"/>
          <w:color w:val="000000"/>
          <w:sz w:val="22"/>
          <w:szCs w:val="22"/>
          <w:shd w:val="clear" w:color="auto" w:fill="FFFFFF"/>
        </w:rPr>
      </w:pPr>
      <w:r w:rsidRPr="00321068">
        <w:rPr>
          <w:rFonts w:ascii="Arial" w:hAnsi="Arial" w:cs="Arial"/>
          <w:color w:val="000000"/>
          <w:sz w:val="22"/>
          <w:szCs w:val="22"/>
          <w:shd w:val="clear" w:color="auto" w:fill="FFFFFF"/>
        </w:rPr>
        <w:t>la abreviación CA y en inglés por la de AC.</w:t>
      </w:r>
      <w:r w:rsidRPr="00321068">
        <w:rPr>
          <w:rFonts w:ascii="Arial" w:hAnsi="Arial" w:cs="Arial"/>
          <w:noProof/>
          <w:color w:val="000000"/>
          <w:sz w:val="22"/>
          <w:szCs w:val="22"/>
          <w:shd w:val="clear" w:color="auto" w:fill="FFFFFF"/>
        </w:rPr>
        <w:drawing>
          <wp:inline distT="0" distB="0" distL="0" distR="0">
            <wp:extent cx="1788795" cy="1670050"/>
            <wp:effectExtent l="19050" t="0" r="1905" b="0"/>
            <wp:docPr id="17" name="Imagen 5" descr="https://lh6.googleusercontent.com/TvS6KE1Qd4_8NCvhqU-WkYbw08sCZXRV261RE2MVTU9jYt8FA1m42cBB9Vdt_igWzlD7EiMTA_4s3nYVma31_OQ3NWnWwzv7bIQOcPzDoOztryd9TKk3sJIat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TvS6KE1Qd4_8NCvhqU-WkYbw08sCZXRV261RE2MVTU9jYt8FA1m42cBB9Vdt_igWzlD7EiMTA_4s3nYVma31_OQ3NWnWwzv7bIQOcPzDoOztryd9TKk3sJIatg"/>
                    <pic:cNvPicPr>
                      <a:picLocks noChangeAspect="1" noChangeArrowheads="1"/>
                    </pic:cNvPicPr>
                  </pic:nvPicPr>
                  <pic:blipFill>
                    <a:blip r:embed="rId9"/>
                    <a:srcRect/>
                    <a:stretch>
                      <a:fillRect/>
                    </a:stretch>
                  </pic:blipFill>
                  <pic:spPr bwMode="auto">
                    <a:xfrm>
                      <a:off x="0" y="0"/>
                      <a:ext cx="1791942" cy="1669774"/>
                    </a:xfrm>
                    <a:prstGeom prst="rect">
                      <a:avLst/>
                    </a:prstGeom>
                    <a:noFill/>
                    <a:ln w="9525">
                      <a:noFill/>
                      <a:miter lim="800000"/>
                      <a:headEnd/>
                      <a:tailEnd/>
                    </a:ln>
                  </pic:spPr>
                </pic:pic>
              </a:graphicData>
            </a:graphic>
          </wp:inline>
        </w:drawing>
      </w:r>
    </w:p>
    <w:p w:rsidR="00321068" w:rsidRDefault="00321068" w:rsidP="00321068">
      <w:pPr>
        <w:pStyle w:val="NormalWeb"/>
        <w:shd w:val="clear" w:color="auto" w:fill="FFFFFF" w:themeFill="background1"/>
        <w:spacing w:before="0" w:beforeAutospacing="0" w:after="0" w:afterAutospacing="0"/>
        <w:jc w:val="both"/>
        <w:rPr>
          <w:rFonts w:ascii="Arial" w:hAnsi="Arial" w:cs="Arial"/>
          <w:color w:val="000000"/>
          <w:sz w:val="22"/>
          <w:szCs w:val="22"/>
          <w:shd w:val="clear" w:color="auto" w:fill="FFFFFF"/>
        </w:rPr>
      </w:pPr>
      <w:r w:rsidRPr="00321068">
        <w:rPr>
          <w:rFonts w:ascii="Arial" w:hAnsi="Arial" w:cs="Arial"/>
          <w:color w:val="000000"/>
          <w:sz w:val="22"/>
          <w:szCs w:val="22"/>
          <w:shd w:val="clear" w:color="auto" w:fill="FFFFFF"/>
        </w:rPr>
        <w:t>Este tipo de corriente es la que nos llega a nuestras casas y sin ella no podríamos utilizar nuestros artefactos eléctricos y no tendríamos iluminación en nuestros hogares. Este tipo de corriente puede ser generada por un alternador o dinamo, la cual convierten energía mecánica en eléctrica.</w:t>
      </w:r>
    </w:p>
    <w:p w:rsidR="00446317" w:rsidRPr="00321068" w:rsidRDefault="00446317" w:rsidP="00321068">
      <w:pPr>
        <w:pStyle w:val="NormalWeb"/>
        <w:shd w:val="clear" w:color="auto" w:fill="FFFFFF" w:themeFill="background1"/>
        <w:spacing w:before="0" w:beforeAutospacing="0" w:after="0" w:afterAutospacing="0"/>
        <w:jc w:val="both"/>
        <w:rPr>
          <w:rFonts w:ascii="Arial" w:hAnsi="Arial" w:cs="Arial"/>
          <w:color w:val="000000"/>
          <w:sz w:val="22"/>
          <w:szCs w:val="22"/>
          <w:shd w:val="clear" w:color="auto" w:fill="FFFFFF"/>
        </w:rPr>
      </w:pPr>
    </w:p>
    <w:p w:rsidR="00321068" w:rsidRPr="00321068" w:rsidRDefault="00321068" w:rsidP="00321068">
      <w:pPr>
        <w:pStyle w:val="NormalWeb"/>
        <w:shd w:val="clear" w:color="auto" w:fill="FFFFFF" w:themeFill="background1"/>
        <w:spacing w:before="0" w:beforeAutospacing="0" w:after="0" w:afterAutospacing="0"/>
        <w:jc w:val="both"/>
        <w:rPr>
          <w:rFonts w:ascii="Arial" w:hAnsi="Arial" w:cs="Arial"/>
          <w:color w:val="000000"/>
          <w:sz w:val="22"/>
          <w:szCs w:val="22"/>
          <w:shd w:val="clear" w:color="auto" w:fill="FFFFFF"/>
        </w:rPr>
      </w:pPr>
      <w:r w:rsidRPr="00321068">
        <w:rPr>
          <w:rFonts w:ascii="Arial" w:hAnsi="Arial" w:cs="Arial"/>
          <w:color w:val="000000"/>
          <w:sz w:val="22"/>
          <w:szCs w:val="22"/>
          <w:shd w:val="clear" w:color="auto" w:fill="FFFFFF"/>
        </w:rPr>
        <w:t>El mecanismo que lo constituye es un elemento giratorio llamado rotor, accionado por una turbina el cual al girar en el interior de un campo magnético (masa), induce en sus terminales de salida un determinado voltaje. A este tipo de corriente se le conoce como corriente alterna (a).</w:t>
      </w:r>
    </w:p>
    <w:p w:rsidR="00321068" w:rsidRPr="00446317" w:rsidRDefault="00321068" w:rsidP="00321068">
      <w:pPr>
        <w:shd w:val="clear" w:color="auto" w:fill="FFFFFF" w:themeFill="background1"/>
        <w:jc w:val="both"/>
        <w:rPr>
          <w:rFonts w:ascii="Arial" w:hAnsi="Arial" w:cs="Arial"/>
          <w:b/>
          <w:color w:val="000000"/>
          <w:sz w:val="22"/>
          <w:szCs w:val="22"/>
          <w:shd w:val="clear" w:color="auto" w:fill="FFFFFF"/>
        </w:rPr>
      </w:pPr>
      <w:r w:rsidRPr="00321068">
        <w:rPr>
          <w:rFonts w:ascii="Arial" w:hAnsi="Arial" w:cs="Arial"/>
          <w:color w:val="000000"/>
          <w:sz w:val="22"/>
          <w:szCs w:val="22"/>
          <w:shd w:val="clear" w:color="auto" w:fill="FFFFFF"/>
        </w:rPr>
        <w:br/>
      </w:r>
    </w:p>
    <w:p w:rsidR="00321068" w:rsidRPr="00446317" w:rsidRDefault="00321068" w:rsidP="00321068">
      <w:pPr>
        <w:pStyle w:val="NormalWeb"/>
        <w:shd w:val="clear" w:color="auto" w:fill="FFFFFF" w:themeFill="background1"/>
        <w:spacing w:before="0" w:beforeAutospacing="0" w:after="0" w:afterAutospacing="0"/>
        <w:jc w:val="both"/>
        <w:rPr>
          <w:rFonts w:ascii="Arial" w:hAnsi="Arial" w:cs="Arial"/>
          <w:b/>
          <w:color w:val="000000"/>
          <w:sz w:val="22"/>
          <w:szCs w:val="22"/>
          <w:shd w:val="clear" w:color="auto" w:fill="FFFFFF"/>
        </w:rPr>
      </w:pPr>
      <w:r w:rsidRPr="00446317">
        <w:rPr>
          <w:rFonts w:ascii="Arial" w:hAnsi="Arial" w:cs="Arial"/>
          <w:b/>
          <w:color w:val="000000"/>
          <w:sz w:val="22"/>
          <w:szCs w:val="22"/>
          <w:shd w:val="clear" w:color="auto" w:fill="FFFFFF"/>
        </w:rPr>
        <w:lastRenderedPageBreak/>
        <w:t>Pilas y baterías:</w:t>
      </w:r>
    </w:p>
    <w:p w:rsidR="00321068" w:rsidRPr="00321068" w:rsidRDefault="00321068" w:rsidP="00321068">
      <w:pPr>
        <w:pStyle w:val="NormalWeb"/>
        <w:shd w:val="clear" w:color="auto" w:fill="FFFFFF" w:themeFill="background1"/>
        <w:spacing w:before="0" w:beforeAutospacing="0" w:after="0" w:afterAutospacing="0"/>
        <w:jc w:val="both"/>
        <w:rPr>
          <w:rFonts w:ascii="Arial" w:hAnsi="Arial" w:cs="Arial"/>
          <w:color w:val="000000"/>
          <w:sz w:val="22"/>
          <w:szCs w:val="22"/>
          <w:shd w:val="clear" w:color="auto" w:fill="FFFFFF"/>
        </w:rPr>
      </w:pPr>
      <w:r w:rsidRPr="00446317">
        <w:rPr>
          <w:rFonts w:ascii="Arial" w:hAnsi="Arial" w:cs="Arial"/>
          <w:b/>
          <w:color w:val="000000"/>
          <w:sz w:val="22"/>
          <w:szCs w:val="22"/>
          <w:shd w:val="clear" w:color="auto" w:fill="FFFFFF"/>
        </w:rPr>
        <w:t>Las pilas y las baterías</w:t>
      </w:r>
      <w:r w:rsidRPr="00321068">
        <w:rPr>
          <w:rFonts w:ascii="Arial" w:hAnsi="Arial" w:cs="Arial"/>
          <w:color w:val="000000"/>
          <w:sz w:val="22"/>
          <w:szCs w:val="22"/>
          <w:shd w:val="clear" w:color="auto" w:fill="FFFFFF"/>
        </w:rPr>
        <w:t xml:space="preserve"> son un tipo de generadores que se utilizan como fuentes de electricidad.</w:t>
      </w:r>
    </w:p>
    <w:p w:rsidR="00321068" w:rsidRPr="00321068" w:rsidRDefault="00321068" w:rsidP="00446317">
      <w:pPr>
        <w:pStyle w:val="NormalWeb"/>
        <w:shd w:val="clear" w:color="auto" w:fill="FFFFFF" w:themeFill="background1"/>
        <w:spacing w:before="0" w:beforeAutospacing="0" w:after="0" w:afterAutospacing="0"/>
        <w:ind w:right="80"/>
        <w:jc w:val="both"/>
        <w:rPr>
          <w:rFonts w:ascii="Arial" w:hAnsi="Arial" w:cs="Arial"/>
          <w:color w:val="000000"/>
          <w:sz w:val="22"/>
          <w:szCs w:val="22"/>
          <w:shd w:val="clear" w:color="auto" w:fill="FFFFFF"/>
        </w:rPr>
      </w:pPr>
      <w:r w:rsidRPr="00446317">
        <w:rPr>
          <w:rFonts w:ascii="Arial" w:hAnsi="Arial" w:cs="Arial"/>
          <w:b/>
          <w:color w:val="000000"/>
          <w:sz w:val="22"/>
          <w:szCs w:val="22"/>
          <w:shd w:val="clear" w:color="auto" w:fill="FFFFFF"/>
        </w:rPr>
        <w:t>Las baterías</w:t>
      </w:r>
      <w:r w:rsidRPr="00321068">
        <w:rPr>
          <w:rFonts w:ascii="Arial" w:hAnsi="Arial" w:cs="Arial"/>
          <w:color w:val="000000"/>
          <w:sz w:val="22"/>
          <w:szCs w:val="22"/>
          <w:shd w:val="clear" w:color="auto" w:fill="FFFFFF"/>
        </w:rPr>
        <w:t>, por medio de una reacción química producen, en su terminal negativo, una gran cantidad de electrones (que tienen carga negativa) y en su terminal positivo se produce una gran ausencia de electrones (lo que causa que este terminal sea de carga positiva).</w:t>
      </w:r>
    </w:p>
    <w:p w:rsidR="001A4948" w:rsidRDefault="001A4948" w:rsidP="001A4948">
      <w:pPr>
        <w:pStyle w:val="NormalWeb"/>
        <w:shd w:val="clear" w:color="auto" w:fill="FFFFFF" w:themeFill="background1"/>
        <w:spacing w:before="0" w:beforeAutospacing="0" w:after="0" w:afterAutospacing="0"/>
        <w:ind w:right="80"/>
        <w:jc w:val="both"/>
        <w:rPr>
          <w:rFonts w:ascii="Arial" w:hAnsi="Arial" w:cs="Arial"/>
          <w:color w:val="000000"/>
          <w:sz w:val="22"/>
          <w:szCs w:val="22"/>
          <w:shd w:val="clear" w:color="auto" w:fill="FFFFFF"/>
        </w:rPr>
      </w:pPr>
    </w:p>
    <w:p w:rsidR="00321068" w:rsidRPr="00321068" w:rsidRDefault="00321068" w:rsidP="001A4948">
      <w:pPr>
        <w:pStyle w:val="NormalWeb"/>
        <w:shd w:val="clear" w:color="auto" w:fill="FFFFFF" w:themeFill="background1"/>
        <w:spacing w:before="0" w:beforeAutospacing="0" w:after="0" w:afterAutospacing="0"/>
        <w:ind w:right="80"/>
        <w:jc w:val="both"/>
        <w:rPr>
          <w:rFonts w:ascii="Arial" w:hAnsi="Arial" w:cs="Arial"/>
          <w:color w:val="000000"/>
          <w:sz w:val="22"/>
          <w:szCs w:val="22"/>
          <w:shd w:val="clear" w:color="auto" w:fill="FFFFFF"/>
        </w:rPr>
      </w:pPr>
      <w:r w:rsidRPr="00321068">
        <w:rPr>
          <w:rFonts w:ascii="Arial" w:hAnsi="Arial" w:cs="Arial"/>
          <w:color w:val="000000"/>
          <w:sz w:val="22"/>
          <w:szCs w:val="22"/>
          <w:shd w:val="clear" w:color="auto" w:fill="FFFFFF"/>
        </w:rPr>
        <w:t>Ahora si esta batería alimenta un circuito cualquiera, hará que por éste circule una corriente de electrones que saldrán del terminal negativo de la batería, (debido a que éstos se repelen entre si y repelen también a los electrones libres que hay en el conductor de cobre), y se dirijan al terminal positivo donde hay un carencia de electrones, pasando a través del circuito al que está conectado. De esta manera se produce la corriente eléctrica.</w:t>
      </w:r>
    </w:p>
    <w:p w:rsidR="00321068" w:rsidRPr="00321068" w:rsidRDefault="00321068" w:rsidP="00321068">
      <w:pPr>
        <w:jc w:val="both"/>
        <w:rPr>
          <w:rFonts w:ascii="Arial" w:hAnsi="Arial" w:cs="Arial"/>
          <w:color w:val="000000"/>
          <w:sz w:val="22"/>
          <w:szCs w:val="22"/>
        </w:rPr>
      </w:pPr>
      <w:r w:rsidRPr="00321068">
        <w:rPr>
          <w:rFonts w:ascii="Arial" w:hAnsi="Arial" w:cs="Arial"/>
          <w:color w:val="000000"/>
          <w:sz w:val="22"/>
          <w:szCs w:val="22"/>
          <w:shd w:val="clear" w:color="auto" w:fill="FFFFFF"/>
        </w:rPr>
        <w:br/>
      </w:r>
    </w:p>
    <w:p w:rsidR="00321068" w:rsidRPr="00321068" w:rsidRDefault="00446317" w:rsidP="00321068">
      <w:pPr>
        <w:pStyle w:val="NormalWeb"/>
        <w:spacing w:before="0" w:beforeAutospacing="0" w:after="0" w:afterAutospacing="0"/>
        <w:jc w:val="both"/>
        <w:rPr>
          <w:rFonts w:ascii="Arial" w:hAnsi="Arial" w:cs="Arial"/>
          <w:color w:val="000000"/>
          <w:sz w:val="22"/>
          <w:szCs w:val="22"/>
        </w:rPr>
      </w:pPr>
      <w:r w:rsidRPr="00321068">
        <w:rPr>
          <w:rFonts w:ascii="Arial" w:hAnsi="Arial" w:cs="Arial"/>
          <w:color w:val="000000"/>
          <w:sz w:val="22"/>
          <w:szCs w:val="22"/>
          <w:shd w:val="clear" w:color="auto" w:fill="FFFFFF"/>
        </w:rPr>
        <w:t xml:space="preserve">LOS </w:t>
      </w:r>
      <w:r w:rsidRPr="00321068">
        <w:rPr>
          <w:rFonts w:ascii="Arial" w:hAnsi="Arial" w:cs="Arial"/>
          <w:b/>
          <w:bCs/>
          <w:color w:val="000000"/>
          <w:sz w:val="22"/>
          <w:szCs w:val="22"/>
          <w:shd w:val="clear" w:color="auto" w:fill="FFFFFF"/>
        </w:rPr>
        <w:t>RESISTORES</w:t>
      </w:r>
      <w:r w:rsidRPr="00321068">
        <w:rPr>
          <w:rFonts w:ascii="Arial" w:hAnsi="Arial" w:cs="Arial"/>
          <w:color w:val="000000"/>
          <w:sz w:val="22"/>
          <w:szCs w:val="22"/>
          <w:shd w:val="clear" w:color="auto" w:fill="FFFFFF"/>
        </w:rPr>
        <w:t xml:space="preserve"> SON FABRICADOS EN UNA GRAN VARIEDAD DE FORMAS Y TAMAÑOS.</w:t>
      </w:r>
    </w:p>
    <w:p w:rsidR="00321068" w:rsidRPr="00321068" w:rsidRDefault="00321068" w:rsidP="00321068">
      <w:pPr>
        <w:jc w:val="both"/>
        <w:rPr>
          <w:rFonts w:ascii="Arial" w:hAnsi="Arial" w:cs="Arial"/>
          <w:color w:val="000000"/>
          <w:sz w:val="22"/>
          <w:szCs w:val="22"/>
        </w:rPr>
      </w:pPr>
    </w:p>
    <w:p w:rsidR="00446317" w:rsidRDefault="00321068" w:rsidP="00321068">
      <w:pPr>
        <w:pStyle w:val="NormalWeb"/>
        <w:spacing w:before="0" w:beforeAutospacing="0" w:after="0" w:afterAutospacing="0"/>
        <w:jc w:val="both"/>
        <w:rPr>
          <w:rFonts w:ascii="Arial" w:hAnsi="Arial" w:cs="Arial"/>
          <w:color w:val="000000"/>
          <w:sz w:val="22"/>
          <w:szCs w:val="22"/>
          <w:shd w:val="clear" w:color="auto" w:fill="FFFFFF"/>
        </w:rPr>
      </w:pPr>
      <w:r w:rsidRPr="00321068">
        <w:rPr>
          <w:rFonts w:ascii="Arial" w:hAnsi="Arial" w:cs="Arial"/>
          <w:color w:val="000000"/>
          <w:sz w:val="22"/>
          <w:szCs w:val="22"/>
          <w:shd w:val="clear" w:color="auto" w:fill="FFFFFF"/>
        </w:rPr>
        <w:t xml:space="preserve">Las dos primeras bandas indican las dos primeras cifras del valor del resistor, la tercera banda indica cuantos ceros hay que aumentarle al valor anterior para obtener el valor final de la </w:t>
      </w:r>
      <w:r w:rsidRPr="00321068">
        <w:rPr>
          <w:rFonts w:ascii="Arial" w:hAnsi="Arial" w:cs="Arial"/>
          <w:b/>
          <w:bCs/>
          <w:color w:val="000000"/>
          <w:sz w:val="22"/>
          <w:szCs w:val="22"/>
          <w:shd w:val="clear" w:color="auto" w:fill="FFFFFF"/>
        </w:rPr>
        <w:t>resistor</w:t>
      </w:r>
      <w:r w:rsidRPr="00321068">
        <w:rPr>
          <w:rFonts w:ascii="Arial" w:hAnsi="Arial" w:cs="Arial"/>
          <w:color w:val="000000"/>
          <w:sz w:val="22"/>
          <w:szCs w:val="22"/>
          <w:shd w:val="clear" w:color="auto" w:fill="FFFFFF"/>
        </w:rPr>
        <w:t>.</w:t>
      </w:r>
    </w:p>
    <w:p w:rsidR="00321068" w:rsidRPr="00321068" w:rsidRDefault="00321068" w:rsidP="00321068">
      <w:pPr>
        <w:pStyle w:val="NormalWeb"/>
        <w:spacing w:before="0" w:beforeAutospacing="0" w:after="0" w:afterAutospacing="0"/>
        <w:jc w:val="both"/>
        <w:rPr>
          <w:rFonts w:ascii="Arial" w:hAnsi="Arial" w:cs="Arial"/>
          <w:color w:val="000000"/>
          <w:sz w:val="22"/>
          <w:szCs w:val="22"/>
        </w:rPr>
      </w:pPr>
      <w:r w:rsidRPr="00321068">
        <w:rPr>
          <w:rFonts w:ascii="Arial" w:hAnsi="Arial" w:cs="Arial"/>
          <w:noProof/>
          <w:color w:val="000000"/>
          <w:sz w:val="22"/>
          <w:szCs w:val="22"/>
        </w:rPr>
        <w:drawing>
          <wp:inline distT="0" distB="0" distL="0" distR="0">
            <wp:extent cx="4325620" cy="2989580"/>
            <wp:effectExtent l="19050" t="0" r="0" b="0"/>
            <wp:docPr id="16" name="Imagen 6" descr="https://lh6.googleusercontent.com/0zjPX01WJJHVL6wi_dgdSoYzfSTTjlVIux3_5wF0RCwDhXy2QfrlGCVFiL3svvRHVRtcTS8A8K_gZLue7oL6Ng7e3BqF54761bkn0xuoumepQlOOPSfHQAy9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6.googleusercontent.com/0zjPX01WJJHVL6wi_dgdSoYzfSTTjlVIux3_5wF0RCwDhXy2QfrlGCVFiL3svvRHVRtcTS8A8K_gZLue7oL6Ng7e3BqF54761bkn0xuoumepQlOOPSfHQAy9ag"/>
                    <pic:cNvPicPr>
                      <a:picLocks noChangeAspect="1" noChangeArrowheads="1"/>
                    </pic:cNvPicPr>
                  </pic:nvPicPr>
                  <pic:blipFill>
                    <a:blip r:embed="rId10"/>
                    <a:srcRect/>
                    <a:stretch>
                      <a:fillRect/>
                    </a:stretch>
                  </pic:blipFill>
                  <pic:spPr bwMode="auto">
                    <a:xfrm>
                      <a:off x="0" y="0"/>
                      <a:ext cx="4325620" cy="2989580"/>
                    </a:xfrm>
                    <a:prstGeom prst="rect">
                      <a:avLst/>
                    </a:prstGeom>
                    <a:noFill/>
                    <a:ln w="9525">
                      <a:noFill/>
                      <a:miter lim="800000"/>
                      <a:headEnd/>
                      <a:tailEnd/>
                    </a:ln>
                  </pic:spPr>
                </pic:pic>
              </a:graphicData>
            </a:graphic>
          </wp:inline>
        </w:drawing>
      </w:r>
    </w:p>
    <w:p w:rsidR="00446317" w:rsidRDefault="00446317" w:rsidP="00321068">
      <w:pPr>
        <w:pStyle w:val="NormalWeb"/>
        <w:spacing w:before="0" w:beforeAutospacing="0" w:after="0" w:afterAutospacing="0"/>
        <w:jc w:val="both"/>
        <w:rPr>
          <w:rFonts w:ascii="Arial" w:hAnsi="Arial" w:cs="Arial"/>
          <w:color w:val="000000"/>
          <w:sz w:val="22"/>
          <w:szCs w:val="22"/>
          <w:shd w:val="clear" w:color="auto" w:fill="FFFFFF"/>
        </w:rPr>
      </w:pPr>
    </w:p>
    <w:p w:rsidR="00321068" w:rsidRPr="00321068" w:rsidRDefault="00321068" w:rsidP="00321068">
      <w:pPr>
        <w:pStyle w:val="NormalWeb"/>
        <w:spacing w:before="0" w:beforeAutospacing="0" w:after="0" w:afterAutospacing="0"/>
        <w:jc w:val="both"/>
        <w:rPr>
          <w:rFonts w:ascii="Arial" w:hAnsi="Arial" w:cs="Arial"/>
          <w:color w:val="000000"/>
          <w:sz w:val="22"/>
          <w:szCs w:val="22"/>
        </w:rPr>
      </w:pPr>
      <w:r w:rsidRPr="00321068">
        <w:rPr>
          <w:rFonts w:ascii="Arial" w:hAnsi="Arial" w:cs="Arial"/>
          <w:color w:val="000000"/>
          <w:sz w:val="22"/>
          <w:szCs w:val="22"/>
          <w:shd w:val="clear" w:color="auto" w:fill="FFFFFF"/>
        </w:rPr>
        <w:t xml:space="preserve">a cuarta banda nos indica la </w:t>
      </w:r>
      <w:r w:rsidRPr="00321068">
        <w:rPr>
          <w:rFonts w:ascii="Arial" w:hAnsi="Arial" w:cs="Arial"/>
          <w:b/>
          <w:bCs/>
          <w:color w:val="000000"/>
          <w:sz w:val="22"/>
          <w:szCs w:val="22"/>
          <w:shd w:val="clear" w:color="auto" w:fill="FFFFFF"/>
        </w:rPr>
        <w:t>tolerancia</w:t>
      </w:r>
      <w:r w:rsidRPr="00321068">
        <w:rPr>
          <w:rFonts w:ascii="Arial" w:hAnsi="Arial" w:cs="Arial"/>
          <w:color w:val="000000"/>
          <w:sz w:val="22"/>
          <w:szCs w:val="22"/>
          <w:shd w:val="clear" w:color="auto" w:fill="FFFFFF"/>
        </w:rPr>
        <w:t xml:space="preserve"> y si hay quinta banda, ésta nos indica su</w:t>
      </w:r>
      <w:r w:rsidR="00446317">
        <w:rPr>
          <w:rFonts w:ascii="Arial" w:hAnsi="Arial" w:cs="Arial"/>
          <w:color w:val="000000"/>
          <w:sz w:val="22"/>
          <w:szCs w:val="22"/>
          <w:shd w:val="clear" w:color="auto" w:fill="FFFFFF"/>
        </w:rPr>
        <w:t xml:space="preserve"> </w:t>
      </w:r>
      <w:r w:rsidRPr="00321068">
        <w:rPr>
          <w:rFonts w:ascii="Arial" w:hAnsi="Arial" w:cs="Arial"/>
          <w:b/>
          <w:bCs/>
          <w:color w:val="000000"/>
          <w:sz w:val="22"/>
          <w:szCs w:val="22"/>
          <w:shd w:val="clear" w:color="auto" w:fill="FFFFFF"/>
        </w:rPr>
        <w:t>confiabilidad</w:t>
      </w:r>
    </w:p>
    <w:p w:rsidR="00321068" w:rsidRPr="00321068" w:rsidRDefault="00321068" w:rsidP="00321068">
      <w:pPr>
        <w:jc w:val="both"/>
        <w:rPr>
          <w:rFonts w:ascii="Arial" w:hAnsi="Arial" w:cs="Arial"/>
          <w:color w:val="000000"/>
          <w:sz w:val="22"/>
          <w:szCs w:val="22"/>
        </w:rPr>
      </w:pPr>
      <w:r w:rsidRPr="00321068">
        <w:rPr>
          <w:rFonts w:ascii="Arial" w:hAnsi="Arial" w:cs="Arial"/>
          <w:color w:val="000000"/>
          <w:sz w:val="22"/>
          <w:szCs w:val="22"/>
        </w:rPr>
        <w:br/>
      </w:r>
    </w:p>
    <w:p w:rsidR="00446317" w:rsidRDefault="00321068" w:rsidP="00321068">
      <w:pPr>
        <w:pStyle w:val="NormalWeb"/>
        <w:spacing w:before="0" w:beforeAutospacing="0" w:after="0" w:afterAutospacing="0"/>
        <w:jc w:val="both"/>
        <w:rPr>
          <w:rFonts w:ascii="Arial" w:hAnsi="Arial" w:cs="Arial"/>
          <w:color w:val="000000"/>
          <w:sz w:val="22"/>
          <w:szCs w:val="22"/>
          <w:shd w:val="clear" w:color="auto" w:fill="FFFFFF"/>
        </w:rPr>
      </w:pPr>
      <w:r w:rsidRPr="00321068">
        <w:rPr>
          <w:rFonts w:ascii="Arial" w:hAnsi="Arial" w:cs="Arial"/>
          <w:color w:val="000000"/>
          <w:sz w:val="22"/>
          <w:szCs w:val="22"/>
          <w:shd w:val="clear" w:color="auto" w:fill="FFFFFF"/>
        </w:rPr>
        <w:t xml:space="preserve">Ejemplo: Si un </w:t>
      </w:r>
      <w:r w:rsidRPr="00321068">
        <w:rPr>
          <w:rFonts w:ascii="Arial" w:hAnsi="Arial" w:cs="Arial"/>
          <w:b/>
          <w:bCs/>
          <w:color w:val="000000"/>
          <w:sz w:val="22"/>
          <w:szCs w:val="22"/>
          <w:shd w:val="clear" w:color="auto" w:fill="FFFFFF"/>
        </w:rPr>
        <w:t>resistor</w:t>
      </w:r>
      <w:r w:rsidRPr="00321068">
        <w:rPr>
          <w:rFonts w:ascii="Arial" w:hAnsi="Arial" w:cs="Arial"/>
          <w:color w:val="000000"/>
          <w:sz w:val="22"/>
          <w:szCs w:val="22"/>
          <w:shd w:val="clear" w:color="auto" w:fill="FFFFFF"/>
        </w:rPr>
        <w:t xml:space="preserve"> tiene las siguiente bandas de colores:</w:t>
      </w:r>
    </w:p>
    <w:p w:rsidR="00321068" w:rsidRPr="00321068" w:rsidRDefault="00321068" w:rsidP="00321068">
      <w:pPr>
        <w:pStyle w:val="NormalWeb"/>
        <w:spacing w:before="0" w:beforeAutospacing="0" w:after="0" w:afterAutospacing="0"/>
        <w:jc w:val="both"/>
        <w:rPr>
          <w:rFonts w:ascii="Arial" w:hAnsi="Arial" w:cs="Arial"/>
          <w:color w:val="000000"/>
          <w:sz w:val="22"/>
          <w:szCs w:val="22"/>
        </w:rPr>
      </w:pPr>
      <w:r w:rsidRPr="00321068">
        <w:rPr>
          <w:rFonts w:ascii="Arial" w:hAnsi="Arial" w:cs="Arial"/>
          <w:noProof/>
          <w:color w:val="000000"/>
          <w:sz w:val="22"/>
          <w:szCs w:val="22"/>
        </w:rPr>
        <w:drawing>
          <wp:inline distT="0" distB="0" distL="0" distR="0">
            <wp:extent cx="3458845" cy="381635"/>
            <wp:effectExtent l="19050" t="0" r="8255" b="0"/>
            <wp:docPr id="15" name="Imagen 7" descr="https://lh6.googleusercontent.com/5EdHeX3uaLGD0tG2sWPYlckboSMfdqVfAWQXOqpzVUy1pUuShVNqh32q4Hx7kVx_OeaFBhtIt6ps2mEQmcVe4liuY9NypjiShzcAiEdBJvzBk-qv6eIpU-6t6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6.googleusercontent.com/5EdHeX3uaLGD0tG2sWPYlckboSMfdqVfAWQXOqpzVUy1pUuShVNqh32q4Hx7kVx_OeaFBhtIt6ps2mEQmcVe4liuY9NypjiShzcAiEdBJvzBk-qv6eIpU-6t6w"/>
                    <pic:cNvPicPr>
                      <a:picLocks noChangeAspect="1" noChangeArrowheads="1"/>
                    </pic:cNvPicPr>
                  </pic:nvPicPr>
                  <pic:blipFill>
                    <a:blip r:embed="rId11"/>
                    <a:srcRect/>
                    <a:stretch>
                      <a:fillRect/>
                    </a:stretch>
                  </pic:blipFill>
                  <pic:spPr bwMode="auto">
                    <a:xfrm>
                      <a:off x="0" y="0"/>
                      <a:ext cx="3458845" cy="381635"/>
                    </a:xfrm>
                    <a:prstGeom prst="rect">
                      <a:avLst/>
                    </a:prstGeom>
                    <a:noFill/>
                    <a:ln w="9525">
                      <a:noFill/>
                      <a:miter lim="800000"/>
                      <a:headEnd/>
                      <a:tailEnd/>
                    </a:ln>
                  </pic:spPr>
                </pic:pic>
              </a:graphicData>
            </a:graphic>
          </wp:inline>
        </w:drawing>
      </w:r>
    </w:p>
    <w:p w:rsidR="00321068" w:rsidRPr="00321068" w:rsidRDefault="00321068" w:rsidP="00321068">
      <w:pPr>
        <w:jc w:val="both"/>
        <w:rPr>
          <w:rFonts w:ascii="Arial" w:hAnsi="Arial" w:cs="Arial"/>
          <w:color w:val="000000"/>
          <w:sz w:val="22"/>
          <w:szCs w:val="22"/>
        </w:rPr>
      </w:pPr>
      <w:r w:rsidRPr="00321068">
        <w:rPr>
          <w:rFonts w:ascii="Arial" w:hAnsi="Arial" w:cs="Arial"/>
          <w:color w:val="000000"/>
          <w:sz w:val="22"/>
          <w:szCs w:val="22"/>
        </w:rPr>
        <w:lastRenderedPageBreak/>
        <w:br/>
      </w:r>
    </w:p>
    <w:p w:rsidR="00321068" w:rsidRPr="00321068" w:rsidRDefault="00321068" w:rsidP="00321068">
      <w:pPr>
        <w:pStyle w:val="NormalWeb"/>
        <w:spacing w:before="0" w:beforeAutospacing="0" w:after="0" w:afterAutospacing="0"/>
        <w:jc w:val="both"/>
        <w:rPr>
          <w:rFonts w:ascii="Arial" w:hAnsi="Arial" w:cs="Arial"/>
          <w:color w:val="000000"/>
          <w:sz w:val="22"/>
          <w:szCs w:val="22"/>
        </w:rPr>
      </w:pPr>
      <w:r w:rsidRPr="00321068">
        <w:rPr>
          <w:rFonts w:ascii="Arial" w:hAnsi="Arial" w:cs="Arial"/>
          <w:color w:val="000000"/>
          <w:sz w:val="22"/>
          <w:szCs w:val="22"/>
          <w:shd w:val="clear" w:color="auto" w:fill="FFFFFF"/>
        </w:rPr>
        <w:t xml:space="preserve">- El </w:t>
      </w:r>
      <w:r w:rsidRPr="00321068">
        <w:rPr>
          <w:rFonts w:ascii="Arial" w:hAnsi="Arial" w:cs="Arial"/>
          <w:b/>
          <w:bCs/>
          <w:color w:val="000000"/>
          <w:sz w:val="22"/>
          <w:szCs w:val="22"/>
          <w:shd w:val="clear" w:color="auto" w:fill="FFFFFF"/>
        </w:rPr>
        <w:t>resistor</w:t>
      </w:r>
      <w:r w:rsidRPr="00321068">
        <w:rPr>
          <w:rFonts w:ascii="Arial" w:hAnsi="Arial" w:cs="Arial"/>
          <w:color w:val="000000"/>
          <w:sz w:val="22"/>
          <w:szCs w:val="22"/>
          <w:shd w:val="clear" w:color="auto" w:fill="FFFFFF"/>
        </w:rPr>
        <w:t xml:space="preserve"> tiene un valor de 2400,000 Ohmios +/- 5 %</w:t>
      </w:r>
    </w:p>
    <w:p w:rsidR="00321068" w:rsidRPr="00321068" w:rsidRDefault="00321068" w:rsidP="00321068">
      <w:pPr>
        <w:pStyle w:val="NormalWeb"/>
        <w:spacing w:before="0" w:beforeAutospacing="0" w:after="0" w:afterAutospacing="0"/>
        <w:jc w:val="both"/>
        <w:rPr>
          <w:rFonts w:ascii="Arial" w:hAnsi="Arial" w:cs="Arial"/>
          <w:color w:val="000000"/>
          <w:sz w:val="22"/>
          <w:szCs w:val="22"/>
        </w:rPr>
      </w:pPr>
      <w:r w:rsidRPr="00321068">
        <w:rPr>
          <w:rFonts w:ascii="Arial" w:hAnsi="Arial" w:cs="Arial"/>
          <w:color w:val="000000"/>
          <w:sz w:val="22"/>
          <w:szCs w:val="22"/>
          <w:shd w:val="clear" w:color="auto" w:fill="FFFFFF"/>
        </w:rPr>
        <w:t>- El valor máximo de este</w:t>
      </w:r>
      <w:r w:rsidRPr="00321068">
        <w:rPr>
          <w:rFonts w:ascii="Arial" w:hAnsi="Arial" w:cs="Arial"/>
          <w:b/>
          <w:bCs/>
          <w:color w:val="000000"/>
          <w:sz w:val="22"/>
          <w:szCs w:val="22"/>
          <w:shd w:val="clear" w:color="auto" w:fill="FFFFFF"/>
        </w:rPr>
        <w:t xml:space="preserve"> resistor</w:t>
      </w:r>
      <w:r w:rsidRPr="00321068">
        <w:rPr>
          <w:rFonts w:ascii="Arial" w:hAnsi="Arial" w:cs="Arial"/>
          <w:color w:val="000000"/>
          <w:sz w:val="22"/>
          <w:szCs w:val="22"/>
          <w:shd w:val="clear" w:color="auto" w:fill="FFFFFF"/>
        </w:rPr>
        <w:t>es: 25200,000 Ω</w:t>
      </w:r>
    </w:p>
    <w:p w:rsidR="00321068" w:rsidRPr="00321068" w:rsidRDefault="00321068" w:rsidP="00321068">
      <w:pPr>
        <w:pStyle w:val="NormalWeb"/>
        <w:spacing w:before="0" w:beforeAutospacing="0" w:after="0" w:afterAutospacing="0"/>
        <w:jc w:val="both"/>
        <w:rPr>
          <w:rFonts w:ascii="Arial" w:hAnsi="Arial" w:cs="Arial"/>
          <w:color w:val="000000"/>
          <w:sz w:val="22"/>
          <w:szCs w:val="22"/>
        </w:rPr>
      </w:pPr>
      <w:r w:rsidRPr="00321068">
        <w:rPr>
          <w:rFonts w:ascii="Arial" w:hAnsi="Arial" w:cs="Arial"/>
          <w:color w:val="000000"/>
          <w:sz w:val="22"/>
          <w:szCs w:val="22"/>
          <w:shd w:val="clear" w:color="auto" w:fill="FFFFFF"/>
        </w:rPr>
        <w:t xml:space="preserve">- El valor mínimo de este </w:t>
      </w:r>
      <w:r w:rsidRPr="00321068">
        <w:rPr>
          <w:rFonts w:ascii="Arial" w:hAnsi="Arial" w:cs="Arial"/>
          <w:b/>
          <w:bCs/>
          <w:color w:val="000000"/>
          <w:sz w:val="22"/>
          <w:szCs w:val="22"/>
          <w:shd w:val="clear" w:color="auto" w:fill="FFFFFF"/>
        </w:rPr>
        <w:t>resistor</w:t>
      </w:r>
      <w:r w:rsidRPr="00321068">
        <w:rPr>
          <w:rFonts w:ascii="Arial" w:hAnsi="Arial" w:cs="Arial"/>
          <w:color w:val="000000"/>
          <w:sz w:val="22"/>
          <w:szCs w:val="22"/>
          <w:shd w:val="clear" w:color="auto" w:fill="FFFFFF"/>
        </w:rPr>
        <w:t>es: 22800,000 Ω</w:t>
      </w:r>
    </w:p>
    <w:p w:rsidR="00321068" w:rsidRPr="00321068" w:rsidRDefault="00321068" w:rsidP="00446317">
      <w:pPr>
        <w:jc w:val="both"/>
        <w:rPr>
          <w:rFonts w:ascii="Arial" w:hAnsi="Arial" w:cs="Arial"/>
          <w:color w:val="000000"/>
          <w:sz w:val="22"/>
          <w:szCs w:val="22"/>
        </w:rPr>
      </w:pPr>
      <w:r w:rsidRPr="00321068">
        <w:rPr>
          <w:rFonts w:ascii="Arial" w:hAnsi="Arial" w:cs="Arial"/>
          <w:color w:val="000000"/>
          <w:sz w:val="22"/>
          <w:szCs w:val="22"/>
        </w:rPr>
        <w:br/>
      </w:r>
      <w:r w:rsidRPr="00321068">
        <w:rPr>
          <w:rFonts w:ascii="Arial" w:hAnsi="Arial" w:cs="Arial"/>
          <w:noProof/>
          <w:color w:val="000000"/>
          <w:sz w:val="22"/>
          <w:szCs w:val="22"/>
        </w:rPr>
        <w:drawing>
          <wp:inline distT="0" distB="0" distL="0" distR="0">
            <wp:extent cx="3912235" cy="5398770"/>
            <wp:effectExtent l="19050" t="0" r="0" b="0"/>
            <wp:docPr id="14" name="Imagen 8" descr="https://lh4.googleusercontent.com/e0DGZe9HweQr5IFx8vDbAKkeE3auTNDuNZK_7trDn10qUK6qdhWBln6eHhWi6aW-rea_lHkneD28Q8xwtYR8aaFlQunz3so1duJK4k5PqcjUFKLN0K7fp7Ybw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4.googleusercontent.com/e0DGZe9HweQr5IFx8vDbAKkeE3auTNDuNZK_7trDn10qUK6qdhWBln6eHhWi6aW-rea_lHkneD28Q8xwtYR8aaFlQunz3so1duJK4k5PqcjUFKLN0K7fp7YbwQ"/>
                    <pic:cNvPicPr>
                      <a:picLocks noChangeAspect="1" noChangeArrowheads="1"/>
                    </pic:cNvPicPr>
                  </pic:nvPicPr>
                  <pic:blipFill>
                    <a:blip r:embed="rId12"/>
                    <a:srcRect/>
                    <a:stretch>
                      <a:fillRect/>
                    </a:stretch>
                  </pic:blipFill>
                  <pic:spPr bwMode="auto">
                    <a:xfrm>
                      <a:off x="0" y="0"/>
                      <a:ext cx="3912235" cy="5398770"/>
                    </a:xfrm>
                    <a:prstGeom prst="rect">
                      <a:avLst/>
                    </a:prstGeom>
                    <a:noFill/>
                    <a:ln w="9525">
                      <a:noFill/>
                      <a:miter lim="800000"/>
                      <a:headEnd/>
                      <a:tailEnd/>
                    </a:ln>
                  </pic:spPr>
                </pic:pic>
              </a:graphicData>
            </a:graphic>
          </wp:inline>
        </w:drawing>
      </w:r>
      <w:r w:rsidRPr="00321068">
        <w:rPr>
          <w:rFonts w:ascii="Arial" w:hAnsi="Arial" w:cs="Arial"/>
          <w:noProof/>
          <w:color w:val="000000"/>
          <w:sz w:val="22"/>
          <w:szCs w:val="22"/>
        </w:rPr>
        <w:lastRenderedPageBreak/>
        <w:drawing>
          <wp:inline distT="0" distB="0" distL="0" distR="0">
            <wp:extent cx="5860415" cy="4079240"/>
            <wp:effectExtent l="19050" t="0" r="6985" b="0"/>
            <wp:docPr id="13" name="Imagen 9" descr="https://lh6.googleusercontent.com/AVbaqB_pMJl28--09nJ1uF9tmNQd_YTP_hBoWqrH5XYGv9qTeaT9RD8i8V6xoAW8wGzN_9ZEX66GVe3yqgQZf04KQeVuEcH4-ZnXRHTtCwEAw43E69CkDnKS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h6.googleusercontent.com/AVbaqB_pMJl28--09nJ1uF9tmNQd_YTP_hBoWqrH5XYGv9qTeaT9RD8i8V6xoAW8wGzN_9ZEX66GVe3yqgQZf04KQeVuEcH4-ZnXRHTtCwEAw43E69CkDnKScg"/>
                    <pic:cNvPicPr>
                      <a:picLocks noChangeAspect="1" noChangeArrowheads="1"/>
                    </pic:cNvPicPr>
                  </pic:nvPicPr>
                  <pic:blipFill>
                    <a:blip r:embed="rId13"/>
                    <a:srcRect/>
                    <a:stretch>
                      <a:fillRect/>
                    </a:stretch>
                  </pic:blipFill>
                  <pic:spPr bwMode="auto">
                    <a:xfrm>
                      <a:off x="0" y="0"/>
                      <a:ext cx="5860415" cy="4079240"/>
                    </a:xfrm>
                    <a:prstGeom prst="rect">
                      <a:avLst/>
                    </a:prstGeom>
                    <a:noFill/>
                    <a:ln w="9525">
                      <a:noFill/>
                      <a:miter lim="800000"/>
                      <a:headEnd/>
                      <a:tailEnd/>
                    </a:ln>
                  </pic:spPr>
                </pic:pic>
              </a:graphicData>
            </a:graphic>
          </wp:inline>
        </w:drawing>
      </w:r>
      <w:r w:rsidRPr="00321068">
        <w:rPr>
          <w:rFonts w:ascii="Arial" w:hAnsi="Arial" w:cs="Arial"/>
          <w:color w:val="000000"/>
          <w:sz w:val="22"/>
          <w:szCs w:val="22"/>
        </w:rPr>
        <w:br/>
      </w:r>
      <w:r w:rsidRPr="00321068">
        <w:rPr>
          <w:rFonts w:ascii="Arial" w:hAnsi="Arial" w:cs="Arial"/>
          <w:color w:val="000000"/>
          <w:sz w:val="22"/>
          <w:szCs w:val="22"/>
        </w:rPr>
        <w:br/>
      </w:r>
      <w:r w:rsidRPr="00321068">
        <w:rPr>
          <w:rFonts w:ascii="Arial" w:hAnsi="Arial" w:cs="Arial"/>
          <w:color w:val="000000"/>
          <w:sz w:val="22"/>
          <w:szCs w:val="22"/>
        </w:rPr>
        <w:br/>
      </w:r>
      <w:r w:rsidRPr="00321068">
        <w:rPr>
          <w:rFonts w:ascii="Arial" w:hAnsi="Arial" w:cs="Arial"/>
          <w:b/>
          <w:bCs/>
          <w:color w:val="000000"/>
          <w:sz w:val="22"/>
          <w:szCs w:val="22"/>
        </w:rPr>
        <w:t>9</w:t>
      </w:r>
      <w:r w:rsidR="00446317">
        <w:rPr>
          <w:rFonts w:ascii="Arial" w:hAnsi="Arial" w:cs="Arial"/>
          <w:b/>
          <w:bCs/>
          <w:color w:val="000000"/>
          <w:sz w:val="22"/>
          <w:szCs w:val="22"/>
        </w:rPr>
        <w:t>/04/13</w:t>
      </w:r>
    </w:p>
    <w:p w:rsidR="00321068" w:rsidRPr="00321068" w:rsidRDefault="001A4948" w:rsidP="00321068">
      <w:pPr>
        <w:pStyle w:val="NormalWeb"/>
        <w:spacing w:before="0" w:beforeAutospacing="0" w:after="0" w:afterAutospacing="0"/>
        <w:jc w:val="both"/>
        <w:rPr>
          <w:rFonts w:ascii="Arial" w:hAnsi="Arial" w:cs="Arial"/>
          <w:color w:val="000000"/>
          <w:sz w:val="22"/>
          <w:szCs w:val="22"/>
        </w:rPr>
      </w:pPr>
      <w:r w:rsidRPr="00321068">
        <w:rPr>
          <w:rFonts w:ascii="Arial" w:hAnsi="Arial" w:cs="Arial"/>
          <w:b/>
          <w:bCs/>
          <w:color w:val="000000"/>
          <w:sz w:val="22"/>
          <w:szCs w:val="22"/>
        </w:rPr>
        <w:t>Ley</w:t>
      </w:r>
      <w:r w:rsidR="00321068" w:rsidRPr="00321068">
        <w:rPr>
          <w:rFonts w:ascii="Arial" w:hAnsi="Arial" w:cs="Arial"/>
          <w:b/>
          <w:bCs/>
          <w:color w:val="000000"/>
          <w:sz w:val="22"/>
          <w:szCs w:val="22"/>
        </w:rPr>
        <w:t xml:space="preserve"> de ohm</w:t>
      </w:r>
      <w:r w:rsidR="00321068" w:rsidRPr="00321068">
        <w:rPr>
          <w:rFonts w:ascii="Arial" w:hAnsi="Arial" w:cs="Arial"/>
          <w:noProof/>
          <w:color w:val="000000"/>
          <w:sz w:val="22"/>
          <w:szCs w:val="22"/>
        </w:rPr>
        <w:drawing>
          <wp:inline distT="0" distB="0" distL="0" distR="0">
            <wp:extent cx="2003425" cy="1097280"/>
            <wp:effectExtent l="19050" t="0" r="0" b="0"/>
            <wp:docPr id="12" name="Imagen 10" descr="https://lh4.googleusercontent.com/rA7hNB4HYu1z1QocmAPtOXxB8GimgfDOWUgnAtcWXSmScEPXW9LYzsAfl5CQz-v8ffVAhgsPTjQQBajaY2Ivp3PRtJp9B7Tfu3TqoNAR-ooC85cwttWQk__RD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4.googleusercontent.com/rA7hNB4HYu1z1QocmAPtOXxB8GimgfDOWUgnAtcWXSmScEPXW9LYzsAfl5CQz-v8ffVAhgsPTjQQBajaY2Ivp3PRtJp9B7Tfu3TqoNAR-ooC85cwttWQk__RDw"/>
                    <pic:cNvPicPr>
                      <a:picLocks noChangeAspect="1" noChangeArrowheads="1"/>
                    </pic:cNvPicPr>
                  </pic:nvPicPr>
                  <pic:blipFill>
                    <a:blip r:embed="rId14"/>
                    <a:srcRect/>
                    <a:stretch>
                      <a:fillRect/>
                    </a:stretch>
                  </pic:blipFill>
                  <pic:spPr bwMode="auto">
                    <a:xfrm>
                      <a:off x="0" y="0"/>
                      <a:ext cx="2003425" cy="1097280"/>
                    </a:xfrm>
                    <a:prstGeom prst="rect">
                      <a:avLst/>
                    </a:prstGeom>
                    <a:noFill/>
                    <a:ln w="9525">
                      <a:noFill/>
                      <a:miter lim="800000"/>
                      <a:headEnd/>
                      <a:tailEnd/>
                    </a:ln>
                  </pic:spPr>
                </pic:pic>
              </a:graphicData>
            </a:graphic>
          </wp:inline>
        </w:drawing>
      </w:r>
    </w:p>
    <w:p w:rsidR="00321068" w:rsidRPr="00321068" w:rsidRDefault="00321068" w:rsidP="00446317">
      <w:pPr>
        <w:jc w:val="both"/>
        <w:rPr>
          <w:rFonts w:ascii="Arial" w:hAnsi="Arial" w:cs="Arial"/>
          <w:color w:val="000000"/>
          <w:sz w:val="22"/>
          <w:szCs w:val="22"/>
        </w:rPr>
      </w:pPr>
      <w:r w:rsidRPr="00321068">
        <w:rPr>
          <w:rFonts w:ascii="Arial" w:hAnsi="Arial" w:cs="Arial"/>
          <w:color w:val="000000"/>
          <w:sz w:val="22"/>
          <w:szCs w:val="22"/>
        </w:rPr>
        <w:br/>
      </w:r>
      <w:r w:rsidRPr="00321068">
        <w:rPr>
          <w:rFonts w:ascii="Arial" w:hAnsi="Arial" w:cs="Arial"/>
          <w:b/>
          <w:bCs/>
          <w:color w:val="000000"/>
          <w:sz w:val="22"/>
          <w:szCs w:val="22"/>
          <w:shd w:val="clear" w:color="auto" w:fill="FFFFFF"/>
        </w:rPr>
        <w:t>Medida de la resistencia.-</w:t>
      </w:r>
    </w:p>
    <w:p w:rsidR="00321068" w:rsidRPr="00321068" w:rsidRDefault="00321068" w:rsidP="00446317">
      <w:pPr>
        <w:jc w:val="both"/>
        <w:rPr>
          <w:rFonts w:ascii="Arial" w:hAnsi="Arial" w:cs="Arial"/>
          <w:color w:val="000000"/>
          <w:sz w:val="22"/>
          <w:szCs w:val="22"/>
        </w:rPr>
      </w:pPr>
      <w:r w:rsidRPr="00321068">
        <w:rPr>
          <w:rFonts w:ascii="Arial" w:hAnsi="Arial" w:cs="Arial"/>
          <w:color w:val="000000"/>
          <w:sz w:val="22"/>
          <w:szCs w:val="22"/>
        </w:rPr>
        <w:br/>
      </w:r>
      <w:r w:rsidRPr="00321068">
        <w:rPr>
          <w:rFonts w:ascii="Arial" w:hAnsi="Arial" w:cs="Arial"/>
          <w:color w:val="000000"/>
          <w:sz w:val="22"/>
          <w:szCs w:val="22"/>
          <w:shd w:val="clear" w:color="auto" w:fill="FFFFFF"/>
        </w:rPr>
        <w:t>La resistencia se mide con un óhmetro, y se conecta entre los dos extremos de la resistencia a medir, estando ésta desconectada del circuito eléctrico.</w:t>
      </w:r>
    </w:p>
    <w:p w:rsidR="00321068" w:rsidRPr="00446317" w:rsidRDefault="00321068" w:rsidP="00321068">
      <w:pPr>
        <w:jc w:val="both"/>
        <w:rPr>
          <w:rFonts w:ascii="Arial" w:hAnsi="Arial" w:cs="Arial"/>
          <w:b/>
          <w:color w:val="000000"/>
          <w:sz w:val="22"/>
          <w:szCs w:val="22"/>
        </w:rPr>
      </w:pPr>
      <w:r w:rsidRPr="00321068">
        <w:rPr>
          <w:rFonts w:ascii="Arial" w:hAnsi="Arial" w:cs="Arial"/>
          <w:color w:val="000000"/>
          <w:sz w:val="22"/>
          <w:szCs w:val="22"/>
        </w:rPr>
        <w:br/>
      </w:r>
      <w:r w:rsidRPr="00446317">
        <w:rPr>
          <w:rFonts w:ascii="Arial" w:hAnsi="Arial" w:cs="Arial"/>
          <w:b/>
          <w:color w:val="000000"/>
          <w:sz w:val="22"/>
          <w:szCs w:val="22"/>
        </w:rPr>
        <w:t>semana 8: abril 15 al 19</w:t>
      </w:r>
    </w:p>
    <w:p w:rsidR="00321068" w:rsidRPr="00321068" w:rsidRDefault="00321068" w:rsidP="00321068">
      <w:pPr>
        <w:pStyle w:val="NormalWeb"/>
        <w:spacing w:before="0" w:beforeAutospacing="0" w:after="0" w:afterAutospacing="0"/>
        <w:jc w:val="both"/>
        <w:rPr>
          <w:rFonts w:ascii="Arial" w:hAnsi="Arial" w:cs="Arial"/>
          <w:color w:val="000000"/>
          <w:sz w:val="22"/>
          <w:szCs w:val="22"/>
        </w:rPr>
      </w:pPr>
      <w:r w:rsidRPr="00321068">
        <w:rPr>
          <w:rFonts w:ascii="Arial" w:hAnsi="Arial" w:cs="Arial"/>
          <w:b/>
          <w:bCs/>
          <w:color w:val="000000"/>
          <w:sz w:val="22"/>
          <w:szCs w:val="22"/>
        </w:rPr>
        <w:t>2801010505</w:t>
      </w:r>
      <w:r w:rsidRPr="00321068">
        <w:rPr>
          <w:rFonts w:ascii="Arial" w:hAnsi="Arial" w:cs="Arial"/>
          <w:color w:val="000000"/>
          <w:sz w:val="22"/>
          <w:szCs w:val="22"/>
        </w:rPr>
        <w:t xml:space="preserve"> INTERPRETAR PLANOS ELÉCTRICOS DE ACUERDO CON LAS NORMAS TÉCNICAS Y EL DISEÑO ESTABLECIDO.</w:t>
      </w:r>
    </w:p>
    <w:p w:rsidR="00321068" w:rsidRPr="00321068" w:rsidRDefault="00321068" w:rsidP="00446317">
      <w:pPr>
        <w:jc w:val="both"/>
        <w:rPr>
          <w:rFonts w:ascii="Arial" w:hAnsi="Arial" w:cs="Arial"/>
          <w:color w:val="000000"/>
          <w:sz w:val="22"/>
          <w:szCs w:val="22"/>
        </w:rPr>
      </w:pPr>
      <w:r w:rsidRPr="00321068">
        <w:rPr>
          <w:rFonts w:ascii="Arial" w:hAnsi="Arial" w:cs="Arial"/>
          <w:color w:val="000000"/>
          <w:sz w:val="22"/>
          <w:szCs w:val="22"/>
        </w:rPr>
        <w:br/>
      </w:r>
      <w:r w:rsidRPr="00321068">
        <w:rPr>
          <w:rFonts w:ascii="Arial" w:hAnsi="Arial" w:cs="Arial"/>
          <w:color w:val="000000"/>
          <w:sz w:val="22"/>
          <w:szCs w:val="22"/>
          <w:shd w:val="clear" w:color="auto" w:fill="FFFFFF"/>
        </w:rPr>
        <w:t>PROTOCOLOS TCP/IP. ESTÁNDARES DE REDES: IEEE 802, 802.11, OTROS.</w:t>
      </w:r>
    </w:p>
    <w:p w:rsidR="00321068" w:rsidRPr="00446317" w:rsidRDefault="00321068" w:rsidP="00321068">
      <w:pPr>
        <w:pStyle w:val="NormalWeb"/>
        <w:spacing w:before="0" w:beforeAutospacing="0" w:after="0" w:afterAutospacing="0"/>
        <w:jc w:val="both"/>
        <w:rPr>
          <w:rFonts w:ascii="Arial" w:hAnsi="Arial" w:cs="Arial"/>
          <w:b/>
          <w:color w:val="000000"/>
          <w:sz w:val="22"/>
          <w:szCs w:val="22"/>
        </w:rPr>
      </w:pPr>
      <w:r w:rsidRPr="00321068">
        <w:rPr>
          <w:rFonts w:ascii="Arial" w:hAnsi="Arial" w:cs="Arial"/>
          <w:color w:val="000000"/>
          <w:sz w:val="22"/>
          <w:szCs w:val="22"/>
          <w:shd w:val="clear" w:color="auto" w:fill="FFFFFF"/>
        </w:rPr>
        <w:lastRenderedPageBreak/>
        <w:t>FUNDAMENTOS DE PSTN (CONMUTACIÓN, RED DE ABONADO</w:t>
      </w:r>
      <w:r w:rsidRPr="00321068">
        <w:rPr>
          <w:rFonts w:ascii="Arial" w:hAnsi="Arial" w:cs="Arial"/>
          <w:color w:val="000000"/>
          <w:sz w:val="22"/>
          <w:szCs w:val="22"/>
        </w:rPr>
        <w:br/>
      </w:r>
      <w:r w:rsidRPr="00321068">
        <w:rPr>
          <w:rFonts w:ascii="Arial" w:hAnsi="Arial" w:cs="Arial"/>
          <w:color w:val="000000"/>
          <w:sz w:val="22"/>
          <w:szCs w:val="22"/>
        </w:rPr>
        <w:br/>
      </w:r>
      <w:r w:rsidRPr="00446317">
        <w:rPr>
          <w:rFonts w:ascii="Arial" w:hAnsi="Arial" w:cs="Arial"/>
          <w:b/>
          <w:color w:val="000000"/>
          <w:sz w:val="22"/>
          <w:szCs w:val="22"/>
        </w:rPr>
        <w:t>semana 9: abril 22 al 26</w:t>
      </w:r>
    </w:p>
    <w:p w:rsidR="00446317" w:rsidRPr="00321068" w:rsidRDefault="00446317" w:rsidP="00446317">
      <w:pPr>
        <w:pStyle w:val="NormalWeb"/>
        <w:spacing w:before="0" w:beforeAutospacing="0" w:after="0" w:afterAutospacing="0"/>
        <w:jc w:val="both"/>
        <w:rPr>
          <w:rFonts w:ascii="Arial" w:hAnsi="Arial" w:cs="Arial"/>
          <w:color w:val="000000"/>
          <w:sz w:val="22"/>
          <w:szCs w:val="22"/>
        </w:rPr>
      </w:pPr>
      <w:r w:rsidRPr="00321068">
        <w:rPr>
          <w:rFonts w:ascii="Arial" w:hAnsi="Arial" w:cs="Arial"/>
          <w:color w:val="000000"/>
          <w:sz w:val="22"/>
          <w:szCs w:val="22"/>
          <w:shd w:val="clear" w:color="auto" w:fill="FFFFFF"/>
        </w:rPr>
        <w:t>, PLANTA EXTERNA), SEÑALIZACIÓN TELEFÓNICA</w:t>
      </w:r>
    </w:p>
    <w:p w:rsidR="00446317" w:rsidRPr="00321068" w:rsidRDefault="00446317" w:rsidP="00446317">
      <w:pPr>
        <w:pStyle w:val="NormalWeb"/>
        <w:spacing w:before="0" w:beforeAutospacing="0" w:after="0" w:afterAutospacing="0"/>
        <w:jc w:val="both"/>
        <w:rPr>
          <w:rFonts w:ascii="Arial" w:hAnsi="Arial" w:cs="Arial"/>
          <w:color w:val="000000"/>
          <w:sz w:val="22"/>
          <w:szCs w:val="22"/>
        </w:rPr>
      </w:pPr>
      <w:r w:rsidRPr="00321068">
        <w:rPr>
          <w:rFonts w:ascii="Arial" w:hAnsi="Arial" w:cs="Arial"/>
          <w:color w:val="000000"/>
          <w:sz w:val="22"/>
          <w:szCs w:val="22"/>
          <w:shd w:val="clear" w:color="auto" w:fill="FFFFFF"/>
        </w:rPr>
        <w:t>IP (H.323, MGCP, IAX, SKINNY), CÓDECS DE VOZ, CALIDAD DE SERVICIO.</w:t>
      </w:r>
    </w:p>
    <w:p w:rsidR="00446317" w:rsidRDefault="00446317" w:rsidP="00446317">
      <w:pPr>
        <w:pStyle w:val="NormalWeb"/>
        <w:spacing w:before="0" w:beforeAutospacing="0" w:after="0" w:afterAutospacing="0"/>
        <w:jc w:val="both"/>
        <w:rPr>
          <w:rFonts w:ascii="Arial" w:hAnsi="Arial" w:cs="Arial"/>
          <w:color w:val="000000"/>
          <w:sz w:val="22"/>
          <w:szCs w:val="22"/>
          <w:shd w:val="clear" w:color="auto" w:fill="FFFFFF"/>
        </w:rPr>
      </w:pPr>
      <w:r w:rsidRPr="00321068">
        <w:rPr>
          <w:rFonts w:ascii="Arial" w:hAnsi="Arial" w:cs="Arial"/>
          <w:color w:val="000000"/>
          <w:sz w:val="22"/>
          <w:szCs w:val="22"/>
          <w:shd w:val="clear" w:color="auto" w:fill="FFFFFF"/>
        </w:rPr>
        <w:t xml:space="preserve">TRANSPORTE DE VOZ EN REDES IP (UDP, RTP). </w:t>
      </w:r>
    </w:p>
    <w:p w:rsidR="00446317" w:rsidRDefault="00446317" w:rsidP="00446317">
      <w:pPr>
        <w:pStyle w:val="NormalWeb"/>
        <w:spacing w:before="0" w:beforeAutospacing="0" w:after="0" w:afterAutospacing="0"/>
        <w:jc w:val="both"/>
        <w:rPr>
          <w:rFonts w:ascii="Arial" w:hAnsi="Arial" w:cs="Arial"/>
          <w:color w:val="000000"/>
          <w:sz w:val="22"/>
          <w:szCs w:val="22"/>
          <w:shd w:val="clear" w:color="auto" w:fill="FFFFFF"/>
        </w:rPr>
      </w:pPr>
      <w:r w:rsidRPr="00321068">
        <w:rPr>
          <w:rFonts w:ascii="Arial" w:hAnsi="Arial" w:cs="Arial"/>
          <w:color w:val="000000"/>
          <w:sz w:val="22"/>
          <w:szCs w:val="22"/>
          <w:shd w:val="clear" w:color="auto" w:fill="FFFFFF"/>
        </w:rPr>
        <w:t>                                                               DISPOSITIVOS: TELÉFONOS</w:t>
      </w:r>
    </w:p>
    <w:p w:rsidR="00446317" w:rsidRDefault="00446317" w:rsidP="00446317">
      <w:pPr>
        <w:pStyle w:val="NormalWeb"/>
        <w:spacing w:before="0" w:beforeAutospacing="0" w:after="0" w:afterAutospacing="0"/>
        <w:jc w:val="both"/>
        <w:rPr>
          <w:rFonts w:ascii="Arial" w:hAnsi="Arial" w:cs="Arial"/>
          <w:color w:val="000000"/>
          <w:sz w:val="22"/>
          <w:szCs w:val="22"/>
          <w:shd w:val="clear" w:color="auto" w:fill="FFFFFF"/>
        </w:rPr>
      </w:pPr>
    </w:p>
    <w:p w:rsidR="00446317" w:rsidRPr="00321068" w:rsidRDefault="00446317" w:rsidP="00446317">
      <w:pPr>
        <w:pStyle w:val="NormalWeb"/>
        <w:spacing w:before="0" w:beforeAutospacing="0" w:after="0" w:afterAutospacing="0"/>
        <w:jc w:val="both"/>
        <w:rPr>
          <w:rFonts w:ascii="Arial" w:hAnsi="Arial" w:cs="Arial"/>
          <w:color w:val="000000"/>
          <w:sz w:val="22"/>
          <w:szCs w:val="22"/>
        </w:rPr>
      </w:pPr>
      <w:r w:rsidRPr="00321068">
        <w:rPr>
          <w:rFonts w:ascii="Arial" w:hAnsi="Arial" w:cs="Arial"/>
          <w:color w:val="000000"/>
          <w:sz w:val="22"/>
          <w:szCs w:val="22"/>
          <w:shd w:val="clear" w:color="auto" w:fill="FFFFFF"/>
        </w:rPr>
        <w:t>CONVENCIONALES E IP IP (SOFTPHONE, HARDPHONE, ATA, FUENTES DE</w:t>
      </w:r>
    </w:p>
    <w:p w:rsidR="00446317" w:rsidRPr="00321068" w:rsidRDefault="00446317" w:rsidP="00446317">
      <w:pPr>
        <w:pStyle w:val="NormalWeb"/>
        <w:spacing w:before="0" w:beforeAutospacing="0" w:after="0" w:afterAutospacing="0"/>
        <w:jc w:val="both"/>
        <w:rPr>
          <w:rFonts w:ascii="Arial" w:hAnsi="Arial" w:cs="Arial"/>
          <w:color w:val="000000"/>
          <w:sz w:val="22"/>
          <w:szCs w:val="22"/>
        </w:rPr>
      </w:pPr>
      <w:r w:rsidRPr="00321068">
        <w:rPr>
          <w:rFonts w:ascii="Arial" w:hAnsi="Arial" w:cs="Arial"/>
          <w:color w:val="000000"/>
          <w:sz w:val="22"/>
          <w:szCs w:val="22"/>
          <w:shd w:val="clear" w:color="auto" w:fill="FFFFFF"/>
        </w:rPr>
        <w:t>ENERGÍA), GATEWAY (DEDICADO O ENRUTADOR CON CAPACIDAD DE VOZ), GATEKEEPER, WIRELESS</w:t>
      </w:r>
    </w:p>
    <w:p w:rsidR="00446317" w:rsidRPr="00321068" w:rsidRDefault="00446317" w:rsidP="00446317">
      <w:pPr>
        <w:pStyle w:val="NormalWeb"/>
        <w:spacing w:before="0" w:beforeAutospacing="0" w:after="0" w:afterAutospacing="0"/>
        <w:jc w:val="both"/>
        <w:rPr>
          <w:rFonts w:ascii="Arial" w:hAnsi="Arial" w:cs="Arial"/>
          <w:color w:val="000000"/>
          <w:sz w:val="22"/>
          <w:szCs w:val="22"/>
        </w:rPr>
      </w:pPr>
      <w:r w:rsidRPr="00321068">
        <w:rPr>
          <w:rFonts w:ascii="Arial" w:hAnsi="Arial" w:cs="Arial"/>
          <w:color w:val="000000"/>
          <w:sz w:val="22"/>
          <w:szCs w:val="22"/>
          <w:shd w:val="clear" w:color="auto" w:fill="FFFFFF"/>
        </w:rPr>
        <w:t>CONTROLLER, PBX IP, CONSOLAS DE OPERADORA, DISPOSITIVOS DE PROTECCIÓN DE RED TELEFÓNICA.</w:t>
      </w:r>
    </w:p>
    <w:p w:rsidR="00321068" w:rsidRPr="00321068" w:rsidRDefault="00321068" w:rsidP="00321068">
      <w:pPr>
        <w:jc w:val="both"/>
        <w:rPr>
          <w:rFonts w:ascii="Arial" w:hAnsi="Arial" w:cs="Arial"/>
          <w:sz w:val="22"/>
          <w:szCs w:val="22"/>
        </w:rPr>
      </w:pPr>
    </w:p>
    <w:sectPr w:rsidR="00321068" w:rsidRPr="00321068" w:rsidSect="0067216D">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796" w:rsidRDefault="003E4796" w:rsidP="00BC0628">
      <w:r>
        <w:separator/>
      </w:r>
    </w:p>
  </w:endnote>
  <w:endnote w:type="continuationSeparator" w:id="1">
    <w:p w:rsidR="003E4796" w:rsidRDefault="003E4796" w:rsidP="00BC0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492" w:rsidRDefault="00064492">
    <w:pPr>
      <w:pStyle w:val="Piedepgina"/>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REDES 2</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sidR="0005209D" w:rsidRPr="0005209D">
      <w:rPr>
        <w:rFonts w:asciiTheme="minorHAnsi" w:eastAsiaTheme="minorEastAsia" w:hAnsiTheme="minorHAnsi" w:cstheme="minorBidi"/>
      </w:rPr>
      <w:fldChar w:fldCharType="begin"/>
    </w:r>
    <w:r>
      <w:instrText xml:space="preserve"> PAGE   \* MERGEFORMAT </w:instrText>
    </w:r>
    <w:r w:rsidR="0005209D" w:rsidRPr="0005209D">
      <w:rPr>
        <w:rFonts w:asciiTheme="minorHAnsi" w:eastAsiaTheme="minorEastAsia" w:hAnsiTheme="minorHAnsi" w:cstheme="minorBidi"/>
      </w:rPr>
      <w:fldChar w:fldCharType="separate"/>
    </w:r>
    <w:r w:rsidR="00A46E6B" w:rsidRPr="00A46E6B">
      <w:rPr>
        <w:rFonts w:asciiTheme="majorHAnsi" w:eastAsiaTheme="majorEastAsia" w:hAnsiTheme="majorHAnsi" w:cstheme="majorBidi"/>
        <w:noProof/>
      </w:rPr>
      <w:t>1</w:t>
    </w:r>
    <w:r w:rsidR="0005209D">
      <w:rPr>
        <w:rFonts w:asciiTheme="majorHAnsi" w:eastAsiaTheme="majorEastAsia" w:hAnsiTheme="majorHAnsi" w:cstheme="majorBidi"/>
        <w:noProof/>
      </w:rPr>
      <w:fldChar w:fldCharType="end"/>
    </w:r>
  </w:p>
  <w:p w:rsidR="00064492" w:rsidRDefault="0006449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796" w:rsidRDefault="003E4796" w:rsidP="00BC0628">
      <w:r>
        <w:separator/>
      </w:r>
    </w:p>
  </w:footnote>
  <w:footnote w:type="continuationSeparator" w:id="1">
    <w:p w:rsidR="003E4796" w:rsidRDefault="003E4796" w:rsidP="00BC0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62" w:type="dxa"/>
      <w:jc w:val="center"/>
      <w:tblCellMar>
        <w:left w:w="0" w:type="dxa"/>
        <w:right w:w="0" w:type="dxa"/>
      </w:tblCellMar>
      <w:tblLook w:val="04A0"/>
    </w:tblPr>
    <w:tblGrid>
      <w:gridCol w:w="2596"/>
      <w:gridCol w:w="5330"/>
      <w:gridCol w:w="2136"/>
    </w:tblGrid>
    <w:tr w:rsidR="00BC0628" w:rsidTr="00BC0628">
      <w:trPr>
        <w:cantSplit/>
        <w:trHeight w:val="1256"/>
        <w:jc w:val="center"/>
      </w:trPr>
      <w:tc>
        <w:tcPr>
          <w:tcW w:w="2596" w:type="dxa"/>
          <w:tcBorders>
            <w:top w:val="single" w:sz="8" w:space="0" w:color="auto"/>
            <w:left w:val="single" w:sz="8" w:space="0" w:color="auto"/>
            <w:bottom w:val="single" w:sz="8" w:space="0" w:color="auto"/>
            <w:right w:val="single" w:sz="4" w:space="0" w:color="auto"/>
          </w:tcBorders>
          <w:noWrap/>
          <w:vAlign w:val="bottom"/>
        </w:tcPr>
        <w:p w:rsidR="00BC0628" w:rsidRDefault="00BC0628">
          <w:pPr>
            <w:jc w:val="center"/>
            <w:rPr>
              <w:rFonts w:ascii="Arial" w:hAnsi="Arial" w:cs="Arial"/>
              <w:b/>
              <w:sz w:val="20"/>
              <w:szCs w:val="20"/>
            </w:rPr>
          </w:pPr>
        </w:p>
        <w:p w:rsidR="00BC0628" w:rsidRDefault="00BC0628">
          <w:pPr>
            <w:jc w:val="center"/>
            <w:rPr>
              <w:rFonts w:ascii="Arial" w:hAnsi="Arial" w:cs="Arial"/>
              <w:sz w:val="20"/>
              <w:szCs w:val="20"/>
            </w:rPr>
          </w:pPr>
          <w:r w:rsidRPr="0067216D">
            <w:object w:dxaOrig="2385"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95pt;height:41.95pt" o:ole="">
                <v:imagedata r:id="rId1" o:title=""/>
              </v:shape>
              <o:OLEObject Type="Embed" ProgID="PBrush" ShapeID="_x0000_i1025" DrawAspect="Content" ObjectID="_1426926844" r:id="rId2"/>
            </w:object>
          </w:r>
        </w:p>
        <w:p w:rsidR="00BC0628" w:rsidRDefault="00BC0628">
          <w:pPr>
            <w:jc w:val="center"/>
            <w:rPr>
              <w:rFonts w:ascii="Arial" w:hAnsi="Arial" w:cs="Arial"/>
              <w:sz w:val="20"/>
              <w:szCs w:val="20"/>
            </w:rPr>
          </w:pPr>
        </w:p>
        <w:p w:rsidR="00BC0628" w:rsidRDefault="00BC0628">
          <w:pPr>
            <w:jc w:val="center"/>
            <w:rPr>
              <w:rFonts w:ascii="Arial" w:hAnsi="Arial" w:cs="Arial"/>
              <w:sz w:val="20"/>
              <w:szCs w:val="20"/>
            </w:rPr>
          </w:pPr>
        </w:p>
        <w:p w:rsidR="00BC0628" w:rsidRDefault="00BC0628">
          <w:pPr>
            <w:jc w:val="center"/>
            <w:rPr>
              <w:rFonts w:ascii="Arial" w:hAnsi="Arial" w:cs="Arial"/>
              <w:sz w:val="20"/>
              <w:szCs w:val="20"/>
            </w:rPr>
          </w:pPr>
        </w:p>
      </w:tc>
      <w:tc>
        <w:tcPr>
          <w:tcW w:w="5330" w:type="dxa"/>
          <w:tcBorders>
            <w:top w:val="single" w:sz="8" w:space="0" w:color="auto"/>
            <w:left w:val="single" w:sz="4" w:space="0" w:color="auto"/>
            <w:bottom w:val="single" w:sz="8" w:space="0" w:color="auto"/>
            <w:right w:val="nil"/>
          </w:tcBorders>
          <w:vAlign w:val="bottom"/>
        </w:tcPr>
        <w:p w:rsidR="00BC0628" w:rsidRDefault="00BC0628" w:rsidP="00BC0628">
          <w:pPr>
            <w:jc w:val="center"/>
            <w:rPr>
              <w:rFonts w:ascii="Arial" w:hAnsi="Arial" w:cs="Arial"/>
              <w:b/>
              <w:sz w:val="20"/>
              <w:szCs w:val="20"/>
            </w:rPr>
          </w:pPr>
          <w:r>
            <w:rPr>
              <w:rFonts w:ascii="Arial" w:hAnsi="Arial" w:cs="Arial"/>
              <w:b/>
              <w:sz w:val="20"/>
              <w:szCs w:val="20"/>
            </w:rPr>
            <w:t>SEVINNE YOELA MACHADO VIVAS</w:t>
          </w:r>
        </w:p>
        <w:p w:rsidR="00BC0628" w:rsidRDefault="0005209D">
          <w:pPr>
            <w:jc w:val="center"/>
            <w:rPr>
              <w:rFonts w:ascii="Arial" w:hAnsi="Arial" w:cs="Arial"/>
              <w:b/>
              <w:sz w:val="20"/>
              <w:szCs w:val="20"/>
            </w:rPr>
          </w:pPr>
          <w:hyperlink r:id="rId3" w:history="1">
            <w:r w:rsidR="00BC0628">
              <w:rPr>
                <w:rStyle w:val="Hipervnculo"/>
                <w:rFonts w:ascii="Arial" w:hAnsi="Arial" w:cs="Arial"/>
                <w:b/>
                <w:sz w:val="20"/>
                <w:szCs w:val="20"/>
              </w:rPr>
              <w:t>www.Sevinnemachado.jimdo.com</w:t>
            </w:r>
          </w:hyperlink>
        </w:p>
        <w:p w:rsidR="00BC0628" w:rsidRDefault="00BC0628">
          <w:pPr>
            <w:jc w:val="center"/>
            <w:rPr>
              <w:rFonts w:ascii="Arial" w:hAnsi="Arial" w:cs="Arial"/>
              <w:sz w:val="20"/>
              <w:szCs w:val="20"/>
            </w:rPr>
          </w:pPr>
        </w:p>
      </w:tc>
      <w:tc>
        <w:tcPr>
          <w:tcW w:w="2136" w:type="dxa"/>
          <w:tcBorders>
            <w:top w:val="single" w:sz="8" w:space="0" w:color="auto"/>
            <w:left w:val="single" w:sz="8" w:space="0" w:color="auto"/>
            <w:bottom w:val="single" w:sz="8" w:space="0" w:color="auto"/>
            <w:right w:val="single" w:sz="8" w:space="0" w:color="000000"/>
          </w:tcBorders>
          <w:vAlign w:val="center"/>
          <w:hideMark/>
        </w:tcPr>
        <w:p w:rsidR="00BC0628" w:rsidRDefault="00BC0628">
          <w:pPr>
            <w:jc w:val="center"/>
            <w:rPr>
              <w:rFonts w:ascii="Arial" w:hAnsi="Arial" w:cs="Arial"/>
              <w:b/>
              <w:noProof/>
              <w:sz w:val="32"/>
              <w:szCs w:val="32"/>
            </w:rPr>
          </w:pPr>
          <w:r>
            <w:rPr>
              <w:rFonts w:ascii="Arial" w:hAnsi="Arial" w:cs="Arial"/>
              <w:b/>
              <w:noProof/>
              <w:sz w:val="32"/>
              <w:szCs w:val="32"/>
            </w:rPr>
            <w:drawing>
              <wp:inline distT="0" distB="0" distL="0" distR="0">
                <wp:extent cx="417195" cy="373380"/>
                <wp:effectExtent l="0" t="0" r="1905" b="7620"/>
                <wp:docPr id="6" name="Picture 6" descr="LogoSe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ena"/>
                        <pic:cNvPicPr>
                          <a:picLocks noChangeAspect="1" noChangeArrowheads="1"/>
                        </pic:cNvPicPr>
                      </pic:nvPicPr>
                      <pic:blipFill>
                        <a:blip r:embed="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7195" cy="373380"/>
                        </a:xfrm>
                        <a:prstGeom prst="rect">
                          <a:avLst/>
                        </a:prstGeom>
                        <a:noFill/>
                        <a:ln>
                          <a:noFill/>
                        </a:ln>
                      </pic:spPr>
                    </pic:pic>
                  </a:graphicData>
                </a:graphic>
              </wp:inline>
            </w:drawing>
          </w:r>
        </w:p>
        <w:p w:rsidR="00BC0628" w:rsidRDefault="0005209D">
          <w:pPr>
            <w:jc w:val="center"/>
            <w:rPr>
              <w:rFonts w:ascii="Arial" w:hAnsi="Arial" w:cs="Arial"/>
              <w:b/>
              <w:bCs/>
              <w:sz w:val="32"/>
              <w:szCs w:val="32"/>
            </w:rPr>
          </w:pPr>
          <w:r w:rsidRPr="0005209D">
            <w:rPr>
              <w:rFonts w:ascii="Arial" w:hAnsi="Arial" w:cs="Arial"/>
              <w:b/>
              <w:noProof/>
              <w:sz w:val="32"/>
              <w:szCs w:val="32"/>
            </w:rPr>
          </w:r>
          <w:r w:rsidRPr="0005209D">
            <w:rPr>
              <w:rFonts w:ascii="Arial" w:hAnsi="Arial" w:cs="Arial"/>
              <w:b/>
              <w:noProof/>
              <w:sz w:val="32"/>
              <w:szCs w:val="32"/>
            </w:rPr>
            <w:pict>
              <v:shapetype id="_x0000_t202" coordsize="21600,21600" o:spt="202" path="m,l,21600r21600,l21600,xe">
                <v:stroke joinstyle="miter"/>
                <v:path gradientshapeok="t" o:connecttype="rect"/>
              </v:shapetype>
              <v:shape id="Text Box 57" o:spid="_x0000_s4097" type="#_x0000_t202" style="width:74.9pt;height:20.75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" filled="f" stroked="f">
                <v:textbox inset="2.16pt,1.44pt,2.16pt,0">
                  <w:txbxContent>
                    <w:p w:rsidR="00BC0628" w:rsidRDefault="00BC0628" w:rsidP="00BC0628">
                      <w:pPr>
                        <w:pStyle w:val="NormalWeb"/>
                        <w:spacing w:before="0" w:beforeAutospacing="0" w:after="0" w:afterAutospacing="0"/>
                        <w:jc w:val="center"/>
                      </w:pPr>
                      <w:r>
                        <w:rPr>
                          <w:rFonts w:ascii="Calibri" w:hAnsi="Calibri" w:cstheme="minorBidi"/>
                          <w:color w:val="000000"/>
                          <w:sz w:val="14"/>
                          <w:szCs w:val="14"/>
                          <w:lang w:val="es-CO"/>
                        </w:rPr>
                        <w:t xml:space="preserve">MODELO DE </w:t>
                      </w:r>
                    </w:p>
                    <w:p w:rsidR="00BC0628" w:rsidRDefault="00BC0628" w:rsidP="00BC0628">
                      <w:pPr>
                        <w:pStyle w:val="NormalWeb"/>
                        <w:spacing w:before="0" w:beforeAutospacing="0" w:after="0" w:afterAutospacing="0"/>
                        <w:jc w:val="center"/>
                      </w:pPr>
                      <w:r>
                        <w:rPr>
                          <w:rFonts w:ascii="Calibri" w:hAnsi="Calibri" w:cstheme="minorBidi"/>
                          <w:color w:val="000000"/>
                          <w:sz w:val="14"/>
                          <w:szCs w:val="14"/>
                          <w:lang w:val="es-CO"/>
                        </w:rPr>
                        <w:t>MEJORA CONTINUA</w:t>
                      </w:r>
                    </w:p>
                  </w:txbxContent>
                </v:textbox>
                <w10:wrap type="none"/>
                <w10:anchorlock/>
              </v:shape>
            </w:pict>
          </w:r>
        </w:p>
      </w:tc>
    </w:tr>
  </w:tbl>
  <w:p w:rsidR="00BC0628" w:rsidRDefault="00BC062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4E16"/>
    <w:multiLevelType w:val="hybridMultilevel"/>
    <w:tmpl w:val="6D8C1C32"/>
    <w:lvl w:ilvl="0" w:tplc="0C0A000F">
      <w:start w:val="5"/>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E973EC8"/>
    <w:multiLevelType w:val="hybridMultilevel"/>
    <w:tmpl w:val="4CA8426C"/>
    <w:lvl w:ilvl="0" w:tplc="09148A12">
      <w:start w:val="1"/>
      <w:numFmt w:val="decimal"/>
      <w:lvlText w:val="%1."/>
      <w:lvlJc w:val="left"/>
      <w:pPr>
        <w:ind w:left="720" w:hanging="360"/>
      </w:pPr>
      <w:rPr>
        <w:b/>
        <w:u w:val="single"/>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2DD162BA"/>
    <w:multiLevelType w:val="hybridMultilevel"/>
    <w:tmpl w:val="88687F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A6751EF"/>
    <w:multiLevelType w:val="hybridMultilevel"/>
    <w:tmpl w:val="5BA2BC80"/>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nsid w:val="486F13CF"/>
    <w:multiLevelType w:val="hybridMultilevel"/>
    <w:tmpl w:val="1D746F0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4D404D2D"/>
    <w:multiLevelType w:val="multilevel"/>
    <w:tmpl w:val="2410EBA4"/>
    <w:lvl w:ilvl="0">
      <w:start w:val="1"/>
      <w:numFmt w:val="decimal"/>
      <w:lvlText w:val="%1."/>
      <w:lvlJc w:val="left"/>
      <w:pPr>
        <w:ind w:left="720" w:hanging="360"/>
      </w:pPr>
      <w:rPr>
        <w:b/>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6">
    <w:nsid w:val="4DAA3935"/>
    <w:multiLevelType w:val="hybridMultilevel"/>
    <w:tmpl w:val="4DBED24C"/>
    <w:lvl w:ilvl="0" w:tplc="35DA62EA">
      <w:start w:val="4"/>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nsid w:val="4F605DA5"/>
    <w:multiLevelType w:val="hybridMultilevel"/>
    <w:tmpl w:val="9F3EB67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2E4325B"/>
    <w:multiLevelType w:val="multilevel"/>
    <w:tmpl w:val="091489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53A411A4"/>
    <w:multiLevelType w:val="hybridMultilevel"/>
    <w:tmpl w:val="2172845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E5D6A9B"/>
    <w:multiLevelType w:val="multilevel"/>
    <w:tmpl w:val="F1A272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655A6F3C"/>
    <w:multiLevelType w:val="hybridMultilevel"/>
    <w:tmpl w:val="C900AA12"/>
    <w:lvl w:ilvl="0" w:tplc="860E63B6">
      <w:start w:val="10"/>
      <w:numFmt w:val="decimal"/>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2">
    <w:nsid w:val="6B7A028F"/>
    <w:multiLevelType w:val="hybridMultilevel"/>
    <w:tmpl w:val="D12E574C"/>
    <w:lvl w:ilvl="0" w:tplc="74E63C7C">
      <w:start w:val="1"/>
      <w:numFmt w:val="upperLetter"/>
      <w:lvlText w:val="%1.)"/>
      <w:lvlJc w:val="left"/>
      <w:pPr>
        <w:ind w:left="720" w:hanging="360"/>
      </w:pPr>
      <w:rPr>
        <w:rFonts w:hint="default"/>
        <w:b/>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7A3A4DC2"/>
    <w:multiLevelType w:val="hybridMultilevel"/>
    <w:tmpl w:val="14C88058"/>
    <w:lvl w:ilvl="0" w:tplc="3E247C5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DC670DE"/>
    <w:multiLevelType w:val="hybridMultilevel"/>
    <w:tmpl w:val="79ECCD18"/>
    <w:lvl w:ilvl="0" w:tplc="1DE68A20">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 w:numId="7">
    <w:abstractNumId w:val="7"/>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9"/>
  </w:num>
  <w:num w:numId="12">
    <w:abstractNumId w:val="12"/>
  </w:num>
  <w:num w:numId="13">
    <w:abstractNumId w:val="14"/>
  </w:num>
  <w:num w:numId="14">
    <w:abstractNumId w:val="4"/>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7170"/>
    <o:shapelayout v:ext="edit">
      <o:idmap v:ext="edit" data="4"/>
    </o:shapelayout>
  </w:hdrShapeDefaults>
  <w:footnotePr>
    <w:footnote w:id="0"/>
    <w:footnote w:id="1"/>
  </w:footnotePr>
  <w:endnotePr>
    <w:endnote w:id="0"/>
    <w:endnote w:id="1"/>
  </w:endnotePr>
  <w:compat/>
  <w:rsids>
    <w:rsidRoot w:val="009F6BA4"/>
    <w:rsid w:val="0005209D"/>
    <w:rsid w:val="00064492"/>
    <w:rsid w:val="001A4948"/>
    <w:rsid w:val="001D6EB3"/>
    <w:rsid w:val="00321068"/>
    <w:rsid w:val="003E4796"/>
    <w:rsid w:val="00446317"/>
    <w:rsid w:val="0067216D"/>
    <w:rsid w:val="00683F2D"/>
    <w:rsid w:val="007466C4"/>
    <w:rsid w:val="008A0F5B"/>
    <w:rsid w:val="00925210"/>
    <w:rsid w:val="009F6BA4"/>
    <w:rsid w:val="00A46E6B"/>
    <w:rsid w:val="00AE0500"/>
    <w:rsid w:val="00BC0628"/>
    <w:rsid w:val="00D56013"/>
    <w:rsid w:val="00E70ABA"/>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A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3210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D6EB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25210"/>
    <w:pPr>
      <w:keepNext/>
      <w:spacing w:before="240" w:after="60"/>
      <w:outlineLvl w:val="3"/>
    </w:pPr>
    <w:rPr>
      <w:rFonts w:asciiTheme="minorHAnsi" w:eastAsiaTheme="minorEastAsia" w:hAnsiTheme="minorHAnsi" w:cstheme="minorBid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9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9F6BA4"/>
    <w:rPr>
      <w:rFonts w:ascii="Courier New" w:eastAsia="Times New Roman" w:hAnsi="Courier New" w:cs="Courier New"/>
      <w:sz w:val="20"/>
      <w:szCs w:val="20"/>
      <w:lang w:eastAsia="es-ES"/>
    </w:rPr>
  </w:style>
  <w:style w:type="paragraph" w:styleId="NormalWeb">
    <w:name w:val="Normal (Web)"/>
    <w:basedOn w:val="Normal"/>
    <w:uiPriority w:val="99"/>
    <w:unhideWhenUsed/>
    <w:rsid w:val="009F6BA4"/>
    <w:pPr>
      <w:spacing w:before="100" w:beforeAutospacing="1" w:after="100" w:afterAutospacing="1"/>
    </w:pPr>
  </w:style>
  <w:style w:type="paragraph" w:styleId="Textodeglobo">
    <w:name w:val="Balloon Text"/>
    <w:basedOn w:val="Normal"/>
    <w:link w:val="TextodegloboCar"/>
    <w:uiPriority w:val="99"/>
    <w:semiHidden/>
    <w:unhideWhenUsed/>
    <w:rsid w:val="009F6BA4"/>
    <w:rPr>
      <w:rFonts w:ascii="Tahoma" w:hAnsi="Tahoma" w:cs="Tahoma"/>
      <w:sz w:val="16"/>
      <w:szCs w:val="16"/>
    </w:rPr>
  </w:style>
  <w:style w:type="character" w:customStyle="1" w:styleId="TextodegloboCar">
    <w:name w:val="Texto de globo Car"/>
    <w:basedOn w:val="Fuentedeprrafopredeter"/>
    <w:link w:val="Textodeglobo"/>
    <w:uiPriority w:val="99"/>
    <w:semiHidden/>
    <w:rsid w:val="009F6BA4"/>
    <w:rPr>
      <w:rFonts w:ascii="Tahoma" w:eastAsia="Times New Roman" w:hAnsi="Tahoma" w:cs="Tahoma"/>
      <w:sz w:val="16"/>
      <w:szCs w:val="16"/>
      <w:lang w:eastAsia="es-ES"/>
    </w:rPr>
  </w:style>
  <w:style w:type="paragraph" w:styleId="Prrafodelista">
    <w:name w:val="List Paragraph"/>
    <w:basedOn w:val="Normal"/>
    <w:uiPriority w:val="34"/>
    <w:qFormat/>
    <w:rsid w:val="00BC0628"/>
    <w:pPr>
      <w:ind w:left="720"/>
      <w:contextualSpacing/>
    </w:pPr>
  </w:style>
  <w:style w:type="table" w:styleId="Tablaconcuadrcula">
    <w:name w:val="Table Grid"/>
    <w:basedOn w:val="Tablanormal"/>
    <w:uiPriority w:val="59"/>
    <w:rsid w:val="00BC0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C0628"/>
    <w:pPr>
      <w:tabs>
        <w:tab w:val="center" w:pos="4252"/>
        <w:tab w:val="right" w:pos="8504"/>
      </w:tabs>
    </w:pPr>
  </w:style>
  <w:style w:type="character" w:customStyle="1" w:styleId="EncabezadoCar">
    <w:name w:val="Encabezado Car"/>
    <w:basedOn w:val="Fuentedeprrafopredeter"/>
    <w:link w:val="Encabezado"/>
    <w:uiPriority w:val="99"/>
    <w:rsid w:val="00BC062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BC0628"/>
    <w:pPr>
      <w:tabs>
        <w:tab w:val="center" w:pos="4252"/>
        <w:tab w:val="right" w:pos="8504"/>
      </w:tabs>
    </w:pPr>
  </w:style>
  <w:style w:type="character" w:customStyle="1" w:styleId="PiedepginaCar">
    <w:name w:val="Pie de página Car"/>
    <w:basedOn w:val="Fuentedeprrafopredeter"/>
    <w:link w:val="Piedepgina"/>
    <w:uiPriority w:val="99"/>
    <w:rsid w:val="00BC0628"/>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C0628"/>
    <w:rPr>
      <w:color w:val="0000FF" w:themeColor="hyperlink"/>
      <w:u w:val="single"/>
    </w:rPr>
  </w:style>
  <w:style w:type="character" w:customStyle="1" w:styleId="Ttulo4Car">
    <w:name w:val="Título 4 Car"/>
    <w:basedOn w:val="Fuentedeprrafopredeter"/>
    <w:link w:val="Ttulo4"/>
    <w:uiPriority w:val="9"/>
    <w:semiHidden/>
    <w:rsid w:val="00925210"/>
    <w:rPr>
      <w:rFonts w:eastAsiaTheme="minorEastAsia"/>
      <w:b/>
      <w:bCs/>
      <w:sz w:val="28"/>
      <w:szCs w:val="28"/>
      <w:lang w:eastAsia="es-ES"/>
    </w:rPr>
  </w:style>
  <w:style w:type="character" w:customStyle="1" w:styleId="Ttulo3Car">
    <w:name w:val="Título 3 Car"/>
    <w:basedOn w:val="Fuentedeprrafopredeter"/>
    <w:link w:val="Ttulo3"/>
    <w:uiPriority w:val="9"/>
    <w:semiHidden/>
    <w:rsid w:val="001D6EB3"/>
    <w:rPr>
      <w:rFonts w:asciiTheme="majorHAnsi" w:eastAsiaTheme="majorEastAsia" w:hAnsiTheme="majorHAnsi" w:cstheme="majorBidi"/>
      <w:b/>
      <w:bCs/>
      <w:color w:val="4F81BD" w:themeColor="accent1"/>
      <w:sz w:val="24"/>
      <w:szCs w:val="24"/>
      <w:lang w:eastAsia="es-ES"/>
    </w:rPr>
  </w:style>
  <w:style w:type="character" w:styleId="nfasis">
    <w:name w:val="Emphasis"/>
    <w:basedOn w:val="Fuentedeprrafopredeter"/>
    <w:uiPriority w:val="20"/>
    <w:qFormat/>
    <w:rsid w:val="001D6EB3"/>
    <w:rPr>
      <w:i/>
      <w:iCs/>
    </w:rPr>
  </w:style>
  <w:style w:type="character" w:customStyle="1" w:styleId="apple-converted-space">
    <w:name w:val="apple-converted-space"/>
    <w:basedOn w:val="Fuentedeprrafopredeter"/>
    <w:rsid w:val="001D6EB3"/>
  </w:style>
  <w:style w:type="character" w:customStyle="1" w:styleId="Ttulo1Car">
    <w:name w:val="Título 1 Car"/>
    <w:basedOn w:val="Fuentedeprrafopredeter"/>
    <w:link w:val="Ttulo1"/>
    <w:uiPriority w:val="9"/>
    <w:rsid w:val="00321068"/>
    <w:rPr>
      <w:rFonts w:asciiTheme="majorHAnsi" w:eastAsiaTheme="majorEastAsia" w:hAnsiTheme="majorHAnsi" w:cstheme="majorBidi"/>
      <w:b/>
      <w:bCs/>
      <w:color w:val="365F91" w:themeColor="accent1" w:themeShade="BF"/>
      <w:sz w:val="28"/>
      <w:szCs w:val="28"/>
      <w:lang w:eastAsia="es-ES"/>
    </w:rPr>
  </w:style>
  <w:style w:type="paragraph" w:customStyle="1" w:styleId="normal0">
    <w:name w:val="normal"/>
    <w:rsid w:val="00321068"/>
    <w:pPr>
      <w:spacing w:after="0"/>
    </w:pPr>
    <w:rPr>
      <w:rFonts w:ascii="Arial" w:eastAsia="Arial" w:hAnsi="Arial" w:cs="Arial"/>
      <w:color w:val="00000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BA4"/>
    <w:pPr>
      <w:spacing w:after="0" w:line="240" w:lineRule="auto"/>
    </w:pPr>
    <w:rPr>
      <w:rFonts w:ascii="Times New Roman" w:eastAsia="Times New Roman" w:hAnsi="Times New Roman" w:cs="Times New Roman"/>
      <w:sz w:val="24"/>
      <w:szCs w:val="24"/>
      <w:lang w:eastAsia="es-ES"/>
    </w:rPr>
  </w:style>
  <w:style w:type="paragraph" w:styleId="Heading3">
    <w:name w:val="heading 3"/>
    <w:basedOn w:val="Normal"/>
    <w:next w:val="Normal"/>
    <w:link w:val="Heading3Char"/>
    <w:uiPriority w:val="9"/>
    <w:semiHidden/>
    <w:unhideWhenUsed/>
    <w:qFormat/>
    <w:rsid w:val="001D6EB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25210"/>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F6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9F6BA4"/>
    <w:rPr>
      <w:rFonts w:ascii="Courier New" w:eastAsia="Times New Roman" w:hAnsi="Courier New" w:cs="Courier New"/>
      <w:sz w:val="20"/>
      <w:szCs w:val="20"/>
      <w:lang w:eastAsia="es-ES"/>
    </w:rPr>
  </w:style>
  <w:style w:type="paragraph" w:styleId="NormalWeb">
    <w:name w:val="Normal (Web)"/>
    <w:basedOn w:val="Normal"/>
    <w:uiPriority w:val="99"/>
    <w:unhideWhenUsed/>
    <w:rsid w:val="009F6BA4"/>
    <w:pPr>
      <w:spacing w:before="100" w:beforeAutospacing="1" w:after="100" w:afterAutospacing="1"/>
    </w:pPr>
  </w:style>
  <w:style w:type="paragraph" w:styleId="BalloonText">
    <w:name w:val="Balloon Text"/>
    <w:basedOn w:val="Normal"/>
    <w:link w:val="BalloonTextChar"/>
    <w:uiPriority w:val="99"/>
    <w:semiHidden/>
    <w:unhideWhenUsed/>
    <w:rsid w:val="009F6BA4"/>
    <w:rPr>
      <w:rFonts w:ascii="Tahoma" w:hAnsi="Tahoma" w:cs="Tahoma"/>
      <w:sz w:val="16"/>
      <w:szCs w:val="16"/>
    </w:rPr>
  </w:style>
  <w:style w:type="character" w:customStyle="1" w:styleId="BalloonTextChar">
    <w:name w:val="Balloon Text Char"/>
    <w:basedOn w:val="DefaultParagraphFont"/>
    <w:link w:val="BalloonText"/>
    <w:uiPriority w:val="99"/>
    <w:semiHidden/>
    <w:rsid w:val="009F6BA4"/>
    <w:rPr>
      <w:rFonts w:ascii="Tahoma" w:eastAsia="Times New Roman" w:hAnsi="Tahoma" w:cs="Tahoma"/>
      <w:sz w:val="16"/>
      <w:szCs w:val="16"/>
      <w:lang w:eastAsia="es-ES"/>
    </w:rPr>
  </w:style>
  <w:style w:type="paragraph" w:styleId="ListParagraph">
    <w:name w:val="List Paragraph"/>
    <w:basedOn w:val="Normal"/>
    <w:uiPriority w:val="34"/>
    <w:qFormat/>
    <w:rsid w:val="00BC0628"/>
    <w:pPr>
      <w:ind w:left="720"/>
      <w:contextualSpacing/>
    </w:pPr>
  </w:style>
  <w:style w:type="table" w:styleId="TableGrid">
    <w:name w:val="Table Grid"/>
    <w:basedOn w:val="TableNormal"/>
    <w:uiPriority w:val="59"/>
    <w:rsid w:val="00BC06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0628"/>
    <w:pPr>
      <w:tabs>
        <w:tab w:val="center" w:pos="4252"/>
        <w:tab w:val="right" w:pos="8504"/>
      </w:tabs>
    </w:pPr>
  </w:style>
  <w:style w:type="character" w:customStyle="1" w:styleId="HeaderChar">
    <w:name w:val="Header Char"/>
    <w:basedOn w:val="DefaultParagraphFont"/>
    <w:link w:val="Header"/>
    <w:uiPriority w:val="99"/>
    <w:rsid w:val="00BC0628"/>
    <w:rPr>
      <w:rFonts w:ascii="Times New Roman" w:eastAsia="Times New Roman" w:hAnsi="Times New Roman" w:cs="Times New Roman"/>
      <w:sz w:val="24"/>
      <w:szCs w:val="24"/>
      <w:lang w:eastAsia="es-ES"/>
    </w:rPr>
  </w:style>
  <w:style w:type="paragraph" w:styleId="Footer">
    <w:name w:val="footer"/>
    <w:basedOn w:val="Normal"/>
    <w:link w:val="FooterChar"/>
    <w:uiPriority w:val="99"/>
    <w:unhideWhenUsed/>
    <w:rsid w:val="00BC0628"/>
    <w:pPr>
      <w:tabs>
        <w:tab w:val="center" w:pos="4252"/>
        <w:tab w:val="right" w:pos="8504"/>
      </w:tabs>
    </w:pPr>
  </w:style>
  <w:style w:type="character" w:customStyle="1" w:styleId="FooterChar">
    <w:name w:val="Footer Char"/>
    <w:basedOn w:val="DefaultParagraphFont"/>
    <w:link w:val="Footer"/>
    <w:uiPriority w:val="99"/>
    <w:rsid w:val="00BC0628"/>
    <w:rPr>
      <w:rFonts w:ascii="Times New Roman" w:eastAsia="Times New Roman" w:hAnsi="Times New Roman" w:cs="Times New Roman"/>
      <w:sz w:val="24"/>
      <w:szCs w:val="24"/>
      <w:lang w:eastAsia="es-ES"/>
    </w:rPr>
  </w:style>
  <w:style w:type="character" w:styleId="Hyperlink">
    <w:name w:val="Hyperlink"/>
    <w:basedOn w:val="DefaultParagraphFont"/>
    <w:uiPriority w:val="99"/>
    <w:semiHidden/>
    <w:unhideWhenUsed/>
    <w:rsid w:val="00BC0628"/>
    <w:rPr>
      <w:color w:val="0000FF" w:themeColor="hyperlink"/>
      <w:u w:val="single"/>
    </w:rPr>
  </w:style>
  <w:style w:type="character" w:customStyle="1" w:styleId="Heading4Char">
    <w:name w:val="Heading 4 Char"/>
    <w:basedOn w:val="DefaultParagraphFont"/>
    <w:link w:val="Heading4"/>
    <w:uiPriority w:val="9"/>
    <w:semiHidden/>
    <w:rsid w:val="00925210"/>
    <w:rPr>
      <w:rFonts w:eastAsiaTheme="minorEastAsia"/>
      <w:b/>
      <w:bCs/>
      <w:sz w:val="28"/>
      <w:szCs w:val="28"/>
      <w:lang w:eastAsia="es-ES"/>
    </w:rPr>
  </w:style>
  <w:style w:type="character" w:customStyle="1" w:styleId="Heading3Char">
    <w:name w:val="Heading 3 Char"/>
    <w:basedOn w:val="DefaultParagraphFont"/>
    <w:link w:val="Heading3"/>
    <w:uiPriority w:val="9"/>
    <w:semiHidden/>
    <w:rsid w:val="001D6EB3"/>
    <w:rPr>
      <w:rFonts w:asciiTheme="majorHAnsi" w:eastAsiaTheme="majorEastAsia" w:hAnsiTheme="majorHAnsi" w:cstheme="majorBidi"/>
      <w:b/>
      <w:bCs/>
      <w:color w:val="4F81BD" w:themeColor="accent1"/>
      <w:sz w:val="24"/>
      <w:szCs w:val="24"/>
      <w:lang w:eastAsia="es-ES"/>
    </w:rPr>
  </w:style>
  <w:style w:type="character" w:styleId="Emphasis">
    <w:name w:val="Emphasis"/>
    <w:basedOn w:val="DefaultParagraphFont"/>
    <w:uiPriority w:val="20"/>
    <w:qFormat/>
    <w:rsid w:val="001D6EB3"/>
    <w:rPr>
      <w:i/>
      <w:iCs/>
    </w:rPr>
  </w:style>
  <w:style w:type="character" w:customStyle="1" w:styleId="apple-converted-space">
    <w:name w:val="apple-converted-space"/>
    <w:basedOn w:val="DefaultParagraphFont"/>
    <w:rsid w:val="001D6EB3"/>
  </w:style>
</w:styles>
</file>

<file path=word/webSettings.xml><?xml version="1.0" encoding="utf-8"?>
<w:webSettings xmlns:r="http://schemas.openxmlformats.org/officeDocument/2006/relationships" xmlns:w="http://schemas.openxmlformats.org/wordprocessingml/2006/main">
  <w:divs>
    <w:div w:id="214314337">
      <w:bodyDiv w:val="1"/>
      <w:marLeft w:val="0"/>
      <w:marRight w:val="0"/>
      <w:marTop w:val="0"/>
      <w:marBottom w:val="0"/>
      <w:divBdr>
        <w:top w:val="none" w:sz="0" w:space="0" w:color="auto"/>
        <w:left w:val="none" w:sz="0" w:space="0" w:color="auto"/>
        <w:bottom w:val="none" w:sz="0" w:space="0" w:color="auto"/>
        <w:right w:val="none" w:sz="0" w:space="0" w:color="auto"/>
      </w:divBdr>
    </w:div>
    <w:div w:id="622032658">
      <w:bodyDiv w:val="1"/>
      <w:marLeft w:val="0"/>
      <w:marRight w:val="0"/>
      <w:marTop w:val="0"/>
      <w:marBottom w:val="0"/>
      <w:divBdr>
        <w:top w:val="none" w:sz="0" w:space="0" w:color="auto"/>
        <w:left w:val="none" w:sz="0" w:space="0" w:color="auto"/>
        <w:bottom w:val="none" w:sz="0" w:space="0" w:color="auto"/>
        <w:right w:val="none" w:sz="0" w:space="0" w:color="auto"/>
      </w:divBdr>
    </w:div>
    <w:div w:id="1168331126">
      <w:bodyDiv w:val="1"/>
      <w:marLeft w:val="0"/>
      <w:marRight w:val="0"/>
      <w:marTop w:val="0"/>
      <w:marBottom w:val="0"/>
      <w:divBdr>
        <w:top w:val="none" w:sz="0" w:space="0" w:color="auto"/>
        <w:left w:val="none" w:sz="0" w:space="0" w:color="auto"/>
        <w:bottom w:val="none" w:sz="0" w:space="0" w:color="auto"/>
        <w:right w:val="none" w:sz="0" w:space="0" w:color="auto"/>
      </w:divBdr>
    </w:div>
    <w:div w:id="1412120719">
      <w:bodyDiv w:val="1"/>
      <w:marLeft w:val="0"/>
      <w:marRight w:val="0"/>
      <w:marTop w:val="0"/>
      <w:marBottom w:val="0"/>
      <w:divBdr>
        <w:top w:val="none" w:sz="0" w:space="0" w:color="auto"/>
        <w:left w:val="none" w:sz="0" w:space="0" w:color="auto"/>
        <w:bottom w:val="none" w:sz="0" w:space="0" w:color="auto"/>
        <w:right w:val="none" w:sz="0" w:space="0" w:color="auto"/>
      </w:divBdr>
    </w:div>
    <w:div w:id="1453553008">
      <w:bodyDiv w:val="1"/>
      <w:marLeft w:val="0"/>
      <w:marRight w:val="0"/>
      <w:marTop w:val="0"/>
      <w:marBottom w:val="0"/>
      <w:divBdr>
        <w:top w:val="none" w:sz="0" w:space="0" w:color="auto"/>
        <w:left w:val="none" w:sz="0" w:space="0" w:color="auto"/>
        <w:bottom w:val="none" w:sz="0" w:space="0" w:color="auto"/>
        <w:right w:val="none" w:sz="0" w:space="0" w:color="auto"/>
      </w:divBdr>
    </w:div>
    <w:div w:id="1685011315">
      <w:bodyDiv w:val="1"/>
      <w:marLeft w:val="0"/>
      <w:marRight w:val="0"/>
      <w:marTop w:val="0"/>
      <w:marBottom w:val="0"/>
      <w:divBdr>
        <w:top w:val="none" w:sz="0" w:space="0" w:color="auto"/>
        <w:left w:val="none" w:sz="0" w:space="0" w:color="auto"/>
        <w:bottom w:val="none" w:sz="0" w:space="0" w:color="auto"/>
        <w:right w:val="none" w:sz="0" w:space="0" w:color="auto"/>
      </w:divBdr>
    </w:div>
    <w:div w:id="1878084238">
      <w:bodyDiv w:val="1"/>
      <w:marLeft w:val="0"/>
      <w:marRight w:val="0"/>
      <w:marTop w:val="0"/>
      <w:marBottom w:val="0"/>
      <w:divBdr>
        <w:top w:val="none" w:sz="0" w:space="0" w:color="auto"/>
        <w:left w:val="none" w:sz="0" w:space="0" w:color="auto"/>
        <w:bottom w:val="none" w:sz="0" w:space="0" w:color="auto"/>
        <w:right w:val="none" w:sz="0" w:space="0" w:color="auto"/>
      </w:divBdr>
    </w:div>
    <w:div w:id="213170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header" Target="header1.xml"/><Relationship Id="rId28" Type="http://schemas.microsoft.com/office/2007/relationships/stylesWithEffects" Target="stylesWithEffect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_rels/header1.xml.rels><?xml version="1.0" encoding="UTF-8" standalone="yes"?>
<Relationships xmlns="http://schemas.openxmlformats.org/package/2006/relationships"><Relationship Id="rId3" Type="http://schemas.openxmlformats.org/officeDocument/2006/relationships/hyperlink" Target="http://www.Sevinnemachado.jimdo.com" TargetMode="External"/><Relationship Id="rId2" Type="http://schemas.openxmlformats.org/officeDocument/2006/relationships/oleObject" Target="embeddings/oleObject1.bin"/><Relationship Id="rId1" Type="http://schemas.openxmlformats.org/officeDocument/2006/relationships/image" Target="media/image9.png"/><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802</Words>
  <Characters>4417</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JACKSON MACHADO V</dc:creator>
  <cp:lastModifiedBy>Claudia Rodriguez</cp:lastModifiedBy>
  <cp:revision>4</cp:revision>
  <dcterms:created xsi:type="dcterms:W3CDTF">2013-04-08T16:43:00Z</dcterms:created>
  <dcterms:modified xsi:type="dcterms:W3CDTF">2013-04-08T16:48:00Z</dcterms:modified>
</cp:coreProperties>
</file>